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ED2" w:rsidRDefault="00D552B6">
      <w:pPr>
        <w:tabs>
          <w:tab w:val="right" w:pos="4675"/>
        </w:tabs>
        <w:jc w:val="center"/>
        <w:rPr>
          <w:rtl/>
        </w:rPr>
      </w:pPr>
      <w:r>
        <w:rPr>
          <w:szCs w:val="22"/>
          <w:rtl/>
        </w:rPr>
        <w:drawing>
          <wp:inline distT="0" distB="0" distL="0" distR="0">
            <wp:extent cx="721349" cy="1020445"/>
            <wp:effectExtent l="19050" t="0" r="255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tretch>
                      <a:fillRect/>
                    </a:stretch>
                  </pic:blipFill>
                  <pic:spPr bwMode="auto">
                    <a:xfrm>
                      <a:off x="0" y="0"/>
                      <a:ext cx="721349" cy="1020445"/>
                    </a:xfrm>
                    <a:prstGeom prst="rect">
                      <a:avLst/>
                    </a:prstGeom>
                    <a:noFill/>
                    <a:ln w="9525">
                      <a:noFill/>
                      <a:miter lim="800000"/>
                      <a:headEnd/>
                      <a:tailEnd/>
                    </a:ln>
                  </pic:spPr>
                </pic:pic>
              </a:graphicData>
            </a:graphic>
          </wp:inline>
        </w:drawing>
      </w:r>
    </w:p>
    <w:p w:rsidR="00394ED2" w:rsidRPr="004A6D77" w:rsidRDefault="00394ED2">
      <w:pPr>
        <w:jc w:val="center"/>
        <w:rPr>
          <w:rFonts w:cs="Simplified Arabic"/>
          <w:b/>
          <w:bCs/>
          <w:color w:val="0070C0"/>
          <w:rtl/>
        </w:rPr>
      </w:pPr>
    </w:p>
    <w:p w:rsidR="00805D70" w:rsidRPr="00394EE2" w:rsidRDefault="00805D70" w:rsidP="00805D70">
      <w:pPr>
        <w:pStyle w:val="Heading6"/>
        <w:rPr>
          <w:sz w:val="48"/>
          <w:szCs w:val="48"/>
        </w:rPr>
      </w:pPr>
      <w:r w:rsidRPr="00394EE2">
        <w:rPr>
          <w:sz w:val="48"/>
          <w:szCs w:val="48"/>
        </w:rPr>
        <w:t>State of Palestine</w:t>
      </w:r>
    </w:p>
    <w:p w:rsidR="00394ED2" w:rsidRPr="00FA5173" w:rsidRDefault="00394ED2">
      <w:pPr>
        <w:pStyle w:val="Heading6"/>
        <w:rPr>
          <w:color w:val="000000" w:themeColor="text1"/>
          <w:rtl/>
        </w:rPr>
      </w:pPr>
      <w:r w:rsidRPr="00FA5173">
        <w:rPr>
          <w:color w:val="000000" w:themeColor="text1"/>
        </w:rPr>
        <w:t>Palestinian Central Bureau of Statistics</w:t>
      </w:r>
    </w:p>
    <w:p w:rsidR="00394ED2" w:rsidRPr="00FA5173" w:rsidRDefault="00394ED2">
      <w:pPr>
        <w:pStyle w:val="Heading7"/>
        <w:rPr>
          <w:color w:val="000000" w:themeColor="text1"/>
        </w:rPr>
      </w:pPr>
    </w:p>
    <w:p w:rsidR="00394ED2" w:rsidRPr="00FA5173" w:rsidRDefault="00394ED2">
      <w:pPr>
        <w:bidi w:val="0"/>
        <w:jc w:val="center"/>
        <w:rPr>
          <w:b/>
          <w:bCs/>
          <w:color w:val="000000" w:themeColor="text1"/>
          <w:sz w:val="28"/>
          <w:szCs w:val="33"/>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877D7F" w:rsidP="00C439BC">
      <w:pPr>
        <w:bidi w:val="0"/>
        <w:jc w:val="center"/>
        <w:rPr>
          <w:rFonts w:cs="Times New Roman"/>
          <w:b/>
          <w:bCs/>
          <w:color w:val="000000" w:themeColor="text1"/>
          <w:sz w:val="40"/>
          <w:szCs w:val="40"/>
        </w:rPr>
      </w:pPr>
      <w:r w:rsidRPr="008E6663">
        <w:rPr>
          <w:rFonts w:cs="Times New Roman"/>
          <w:b/>
          <w:bCs/>
          <w:color w:val="000000" w:themeColor="text1"/>
          <w:sz w:val="40"/>
          <w:szCs w:val="40"/>
        </w:rPr>
        <w:t xml:space="preserve">Tourism </w:t>
      </w:r>
      <w:r w:rsidR="001C1E1F" w:rsidRPr="008E6663">
        <w:rPr>
          <w:rFonts w:cs="Times New Roman"/>
          <w:b/>
          <w:bCs/>
          <w:color w:val="000000" w:themeColor="text1"/>
          <w:sz w:val="40"/>
          <w:szCs w:val="40"/>
        </w:rPr>
        <w:t>S</w:t>
      </w:r>
      <w:r w:rsidRPr="008E6663">
        <w:rPr>
          <w:rFonts w:cs="Times New Roman"/>
          <w:b/>
          <w:bCs/>
          <w:color w:val="000000" w:themeColor="text1"/>
          <w:sz w:val="40"/>
          <w:szCs w:val="40"/>
        </w:rPr>
        <w:t>ate</w:t>
      </w:r>
      <w:r w:rsidR="001C1E1F" w:rsidRPr="008E6663">
        <w:rPr>
          <w:rFonts w:cs="Times New Roman"/>
          <w:b/>
          <w:bCs/>
          <w:color w:val="000000" w:themeColor="text1"/>
          <w:sz w:val="40"/>
          <w:szCs w:val="40"/>
        </w:rPr>
        <w:t>l</w:t>
      </w:r>
      <w:r w:rsidRPr="008E6663">
        <w:rPr>
          <w:rFonts w:cs="Times New Roman"/>
          <w:b/>
          <w:bCs/>
          <w:color w:val="000000" w:themeColor="text1"/>
          <w:sz w:val="40"/>
          <w:szCs w:val="40"/>
        </w:rPr>
        <w:t>lite Account</w:t>
      </w:r>
      <w:r w:rsidR="00DC7039">
        <w:rPr>
          <w:rFonts w:cs="Times New Roman"/>
          <w:b/>
          <w:bCs/>
          <w:color w:val="000000" w:themeColor="text1"/>
          <w:sz w:val="40"/>
          <w:szCs w:val="40"/>
        </w:rPr>
        <w:t>s</w:t>
      </w:r>
      <w:r w:rsidR="00842082">
        <w:rPr>
          <w:rFonts w:cs="Times New Roman"/>
          <w:b/>
          <w:bCs/>
          <w:color w:val="000000" w:themeColor="text1"/>
          <w:sz w:val="40"/>
          <w:szCs w:val="40"/>
        </w:rPr>
        <w:t>,</w:t>
      </w:r>
      <w:r w:rsidRPr="008E6663">
        <w:rPr>
          <w:rFonts w:cs="Times New Roman"/>
          <w:b/>
          <w:bCs/>
          <w:color w:val="000000" w:themeColor="text1"/>
          <w:sz w:val="40"/>
          <w:szCs w:val="40"/>
        </w:rPr>
        <w:t xml:space="preserve"> </w:t>
      </w:r>
      <w:r w:rsidR="00837A80">
        <w:rPr>
          <w:rFonts w:cs="Times New Roman"/>
          <w:b/>
          <w:bCs/>
          <w:color w:val="000000" w:themeColor="text1"/>
          <w:sz w:val="40"/>
          <w:szCs w:val="40"/>
        </w:rPr>
        <w:t>2014</w:t>
      </w: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jc w:val="center"/>
        <w:rPr>
          <w:b/>
          <w:bCs/>
          <w:color w:val="000000" w:themeColor="text1"/>
          <w:sz w:val="28"/>
          <w:szCs w:val="33"/>
        </w:rPr>
      </w:pPr>
    </w:p>
    <w:p w:rsidR="00394ED2" w:rsidRPr="00FA5173" w:rsidRDefault="00394ED2">
      <w:pPr>
        <w:bidi w:val="0"/>
        <w:jc w:val="center"/>
        <w:rPr>
          <w:b/>
          <w:bCs/>
          <w:color w:val="000000" w:themeColor="text1"/>
          <w:sz w:val="28"/>
          <w:szCs w:val="33"/>
        </w:rPr>
      </w:pPr>
    </w:p>
    <w:p w:rsidR="00394ED2" w:rsidRDefault="00394ED2">
      <w:pPr>
        <w:bidi w:val="0"/>
        <w:jc w:val="center"/>
        <w:rPr>
          <w:b/>
          <w:bCs/>
          <w:color w:val="000000" w:themeColor="text1"/>
          <w:sz w:val="28"/>
          <w:szCs w:val="33"/>
        </w:rPr>
      </w:pPr>
    </w:p>
    <w:p w:rsidR="005138E7" w:rsidRPr="00FA5173" w:rsidRDefault="005138E7" w:rsidP="005138E7">
      <w:pPr>
        <w:bidi w:val="0"/>
        <w:jc w:val="center"/>
        <w:rPr>
          <w:b/>
          <w:bCs/>
          <w:color w:val="000000" w:themeColor="text1"/>
          <w:sz w:val="28"/>
          <w:szCs w:val="33"/>
        </w:rPr>
      </w:pPr>
    </w:p>
    <w:p w:rsidR="00394ED2" w:rsidRPr="00FA5173" w:rsidRDefault="00394ED2">
      <w:pPr>
        <w:bidi w:val="0"/>
        <w:jc w:val="center"/>
        <w:rPr>
          <w:b/>
          <w:bCs/>
          <w:color w:val="000000" w:themeColor="text1"/>
          <w:sz w:val="28"/>
          <w:szCs w:val="33"/>
        </w:rPr>
      </w:pPr>
    </w:p>
    <w:p w:rsidR="00394ED2" w:rsidRPr="00FA5173" w:rsidRDefault="00394ED2">
      <w:pPr>
        <w:bidi w:val="0"/>
        <w:jc w:val="center"/>
        <w:rPr>
          <w:b/>
          <w:bCs/>
          <w:color w:val="000000" w:themeColor="text1"/>
          <w:sz w:val="28"/>
          <w:szCs w:val="33"/>
        </w:rPr>
      </w:pPr>
    </w:p>
    <w:p w:rsidR="00394ED2" w:rsidRPr="00FA5173" w:rsidRDefault="00394ED2">
      <w:pPr>
        <w:bidi w:val="0"/>
        <w:jc w:val="center"/>
        <w:rPr>
          <w:b/>
          <w:bCs/>
          <w:color w:val="000000" w:themeColor="text1"/>
          <w:sz w:val="28"/>
          <w:szCs w:val="33"/>
        </w:rPr>
      </w:pPr>
    </w:p>
    <w:p w:rsidR="00691D2E" w:rsidRDefault="00691D2E" w:rsidP="00805D70">
      <w:pPr>
        <w:bidi w:val="0"/>
        <w:jc w:val="center"/>
        <w:rPr>
          <w:rFonts w:cs="Times New Roman"/>
          <w:b/>
          <w:bCs/>
          <w:sz w:val="28"/>
          <w:szCs w:val="28"/>
        </w:rPr>
      </w:pPr>
    </w:p>
    <w:p w:rsidR="00394ED2" w:rsidRPr="00FA5173" w:rsidRDefault="00837A80" w:rsidP="00837A80">
      <w:pPr>
        <w:pStyle w:val="Heading1"/>
        <w:rPr>
          <w:color w:val="000000" w:themeColor="text1"/>
        </w:rPr>
      </w:pPr>
      <w:r>
        <w:rPr>
          <w:color w:val="000000" w:themeColor="text1"/>
        </w:rPr>
        <w:t>November</w:t>
      </w:r>
      <w:r w:rsidR="00394ED2" w:rsidRPr="00FA5173">
        <w:rPr>
          <w:color w:val="000000" w:themeColor="text1"/>
        </w:rPr>
        <w:t xml:space="preserve"> </w:t>
      </w:r>
      <w:r>
        <w:rPr>
          <w:color w:val="000000" w:themeColor="text1"/>
        </w:rPr>
        <w:t>2015</w:t>
      </w:r>
    </w:p>
    <w:p w:rsidR="00394ED2" w:rsidRPr="00FA5173" w:rsidRDefault="00394ED2">
      <w:pPr>
        <w:bidi w:val="0"/>
        <w:ind w:left="-142"/>
        <w:jc w:val="lowKashida"/>
        <w:rPr>
          <w:color w:val="000000" w:themeColor="text1"/>
          <w:sz w:val="24"/>
          <w:szCs w:val="24"/>
        </w:rPr>
      </w:pPr>
      <w:r w:rsidRPr="00FA5173">
        <w:rPr>
          <w:color w:val="000000" w:themeColor="text1"/>
          <w:sz w:val="24"/>
          <w:szCs w:val="24"/>
        </w:rPr>
        <w:br w:type="page"/>
      </w:r>
      <w:r w:rsidRPr="00FA5173">
        <w:rPr>
          <w:color w:val="000000" w:themeColor="text1"/>
          <w:sz w:val="24"/>
          <w:szCs w:val="24"/>
        </w:rPr>
        <w:lastRenderedPageBreak/>
        <w:t xml:space="preserve">PAGE NUMBERS OF ENGLISH TEXT ARE PRINTED IN SQUARE BRACKETS.  TABLES ARE PRINTED IN ARABIC </w:t>
      </w:r>
      <w:r w:rsidR="00050AA5">
        <w:rPr>
          <w:color w:val="000000" w:themeColor="text1"/>
          <w:sz w:val="24"/>
          <w:szCs w:val="24"/>
        </w:rPr>
        <w:t>FORMAT</w:t>
      </w:r>
      <w:r w:rsidRPr="00FA5173">
        <w:rPr>
          <w:color w:val="000000" w:themeColor="text1"/>
          <w:sz w:val="24"/>
          <w:szCs w:val="24"/>
        </w:rPr>
        <w:t xml:space="preserve"> (FROM RIGHT TO LEFT).</w:t>
      </w:r>
    </w:p>
    <w:p w:rsidR="00394ED2" w:rsidRPr="00FA5173" w:rsidRDefault="00394ED2">
      <w:pPr>
        <w:bidi w:val="0"/>
        <w:ind w:left="-142"/>
        <w:jc w:val="lowKashida"/>
        <w:rPr>
          <w:color w:val="000000" w:themeColor="text1"/>
          <w:sz w:val="24"/>
          <w:szCs w:val="28"/>
        </w:rPr>
      </w:pPr>
    </w:p>
    <w:p w:rsidR="00394ED2" w:rsidRPr="00FA5173" w:rsidRDefault="00394ED2">
      <w:pPr>
        <w:bidi w:val="0"/>
        <w:jc w:val="lowKashida"/>
        <w:rPr>
          <w:b/>
          <w:bCs/>
          <w:color w:val="000000" w:themeColor="text1"/>
          <w:sz w:val="32"/>
          <w:szCs w:val="38"/>
        </w:rPr>
      </w:pPr>
    </w:p>
    <w:p w:rsidR="00394ED2" w:rsidRPr="00FA5173" w:rsidRDefault="00394ED2">
      <w:pPr>
        <w:bidi w:val="0"/>
        <w:jc w:val="lowKashida"/>
        <w:rPr>
          <w:b/>
          <w:bCs/>
          <w:color w:val="000000" w:themeColor="text1"/>
          <w:sz w:val="32"/>
          <w:szCs w:val="3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F514E">
      <w:pPr>
        <w:bidi w:val="0"/>
        <w:jc w:val="lowKashida"/>
        <w:rPr>
          <w:b/>
          <w:bCs/>
          <w:color w:val="000000" w:themeColor="text1"/>
          <w:sz w:val="24"/>
          <w:szCs w:val="28"/>
        </w:rPr>
      </w:pPr>
      <w:r w:rsidRPr="003F514E">
        <w:rPr>
          <w:b/>
          <w:bCs/>
          <w:color w:val="000000" w:themeColor="text1"/>
          <w:szCs w:val="38"/>
          <w:lang w:val="ar-SA" w:eastAsia="ar-SA"/>
        </w:rPr>
        <w:pict>
          <v:shapetype id="_x0000_t202" coordsize="21600,21600" o:spt="202" path="m,l,21600r21600,l21600,xe">
            <v:stroke joinstyle="miter"/>
            <v:path gradientshapeok="t" o:connecttype="rect"/>
          </v:shapetype>
          <v:shape id="_x0000_s1042" type="#_x0000_t202" style="position:absolute;left:0;text-align:left;margin-left:21.2pt;margin-top:8pt;width:420.25pt;height:63pt;z-index:251658240" strokeweight="6pt">
            <v:stroke linestyle="thickBetweenThin"/>
            <v:textbox style="mso-next-textbox:#_x0000_s1042">
              <w:txbxContent>
                <w:p w:rsidR="00F51847" w:rsidRPr="005138E7" w:rsidRDefault="00F51847" w:rsidP="005138E7">
                  <w:pPr>
                    <w:pStyle w:val="BodyText2"/>
                    <w:jc w:val="both"/>
                    <w:rPr>
                      <w:b/>
                      <w:bCs/>
                      <w:color w:val="000000" w:themeColor="text1"/>
                      <w:sz w:val="30"/>
                      <w:szCs w:val="30"/>
                      <w:rtl/>
                      <w:lang w:val="en-AU"/>
                    </w:rPr>
                  </w:pPr>
                  <w:r w:rsidRPr="005138E7">
                    <w:rPr>
                      <w:b/>
                      <w:bCs/>
                      <w:color w:val="000000" w:themeColor="text1"/>
                      <w:sz w:val="30"/>
                      <w:szCs w:val="30"/>
                    </w:rPr>
                    <w:t>This document is prepared in accordance with the standard procedures stated in the Code of Practice for Palestine Official Statistics 2006</w:t>
                  </w:r>
                </w:p>
              </w:txbxContent>
            </v:textbox>
          </v:shape>
        </w:pict>
      </w: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rsidP="00FA5173">
      <w:pPr>
        <w:bidi w:val="0"/>
        <w:jc w:val="center"/>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C439BC" w:rsidP="00C439BC">
      <w:pPr>
        <w:bidi w:val="0"/>
        <w:ind w:left="-142" w:right="-142"/>
        <w:jc w:val="center"/>
        <w:rPr>
          <w:b/>
          <w:bCs/>
          <w:color w:val="000000" w:themeColor="text1"/>
          <w:sz w:val="24"/>
          <w:szCs w:val="28"/>
        </w:rPr>
      </w:pPr>
      <w:r w:rsidRPr="00C439BC">
        <w:rPr>
          <w:b/>
          <w:bCs/>
          <w:color w:val="000000" w:themeColor="text1"/>
          <w:sz w:val="24"/>
          <w:szCs w:val="28"/>
        </w:rPr>
        <w:drawing>
          <wp:inline distT="0" distB="0" distL="0" distR="0">
            <wp:extent cx="1552575" cy="1562100"/>
            <wp:effectExtent l="0" t="0" r="0" b="0"/>
            <wp:docPr id="4" name="Picture 8" descr="C:\Users\mshaheen\Desktop\Je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shaheen\Desktop\Jer-t.gif"/>
                    <pic:cNvPicPr>
                      <a:picLocks noChangeAspect="1" noChangeArrowheads="1"/>
                    </pic:cNvPicPr>
                  </pic:nvPicPr>
                  <pic:blipFill>
                    <a:blip r:embed="rId9" cstate="print"/>
                    <a:srcRect/>
                    <a:stretch>
                      <a:fillRect/>
                    </a:stretch>
                  </pic:blipFill>
                  <pic:spPr bwMode="auto">
                    <a:xfrm>
                      <a:off x="0" y="0"/>
                      <a:ext cx="1552575" cy="1562100"/>
                    </a:xfrm>
                    <a:prstGeom prst="rect">
                      <a:avLst/>
                    </a:prstGeom>
                    <a:noFill/>
                    <a:ln w="9525">
                      <a:noFill/>
                      <a:miter lim="800000"/>
                      <a:headEnd/>
                      <a:tailEnd/>
                    </a:ln>
                  </pic:spPr>
                </pic:pic>
              </a:graphicData>
            </a:graphic>
          </wp:inline>
        </w:drawing>
      </w: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rsidP="00837A80">
      <w:pPr>
        <w:bidi w:val="0"/>
        <w:rPr>
          <w:rFonts w:cs="Simplified Arabic"/>
          <w:color w:val="000000" w:themeColor="text1"/>
        </w:rPr>
      </w:pPr>
      <w:r w:rsidRPr="00FA5173">
        <w:rPr>
          <w:color w:val="000000" w:themeColor="text1"/>
        </w:rPr>
        <w:sym w:font="Symbol" w:char="F0D3"/>
      </w:r>
      <w:r w:rsidRPr="00FA5173">
        <w:rPr>
          <w:rFonts w:cs="Simplified Arabic"/>
          <w:color w:val="000000" w:themeColor="text1"/>
        </w:rPr>
        <w:t xml:space="preserve"> </w:t>
      </w:r>
      <w:r w:rsidR="00837A80">
        <w:rPr>
          <w:color w:val="000000" w:themeColor="text1"/>
        </w:rPr>
        <w:t>November</w:t>
      </w:r>
      <w:r w:rsidRPr="00FA5173">
        <w:rPr>
          <w:rFonts w:cs="Simplified Arabic"/>
          <w:color w:val="000000" w:themeColor="text1"/>
        </w:rPr>
        <w:t xml:space="preserve"> </w:t>
      </w:r>
      <w:r w:rsidR="00837A80">
        <w:rPr>
          <w:rFonts w:cs="Simplified Arabic"/>
          <w:color w:val="000000" w:themeColor="text1"/>
        </w:rPr>
        <w:t>2015</w:t>
      </w:r>
    </w:p>
    <w:p w:rsidR="00394ED2" w:rsidRPr="00FA5173" w:rsidRDefault="00394ED2" w:rsidP="006B717C">
      <w:pPr>
        <w:bidi w:val="0"/>
        <w:rPr>
          <w:rFonts w:cs="Times New Roman"/>
          <w:b/>
          <w:bCs/>
          <w:color w:val="000000" w:themeColor="text1"/>
        </w:rPr>
      </w:pPr>
      <w:r w:rsidRPr="00FA5173">
        <w:rPr>
          <w:rFonts w:cs="Times New Roman"/>
          <w:b/>
          <w:bCs/>
          <w:color w:val="000000" w:themeColor="text1"/>
        </w:rPr>
        <w:t>All Rights Reserved.</w:t>
      </w:r>
    </w:p>
    <w:p w:rsidR="00394ED2" w:rsidRPr="00FA5173" w:rsidRDefault="00394ED2" w:rsidP="006B717C">
      <w:pPr>
        <w:bidi w:val="0"/>
        <w:rPr>
          <w:rFonts w:cs="Times New Roman"/>
          <w:b/>
          <w:bCs/>
          <w:color w:val="000000" w:themeColor="text1"/>
        </w:rPr>
      </w:pPr>
    </w:p>
    <w:p w:rsidR="00394ED2" w:rsidRPr="00FA5173" w:rsidRDefault="00394ED2" w:rsidP="006B717C">
      <w:pPr>
        <w:bidi w:val="0"/>
        <w:rPr>
          <w:rFonts w:cs="Times New Roman"/>
          <w:b/>
          <w:bCs/>
          <w:color w:val="000000" w:themeColor="text1"/>
        </w:rPr>
      </w:pPr>
      <w:r w:rsidRPr="00FA5173">
        <w:rPr>
          <w:rFonts w:cs="Times New Roman"/>
          <w:b/>
          <w:bCs/>
          <w:color w:val="000000" w:themeColor="text1"/>
        </w:rPr>
        <w:t>Citation:</w:t>
      </w:r>
    </w:p>
    <w:p w:rsidR="00394ED2" w:rsidRPr="00FA5173" w:rsidRDefault="00394ED2" w:rsidP="006B717C">
      <w:pPr>
        <w:bidi w:val="0"/>
        <w:rPr>
          <w:rFonts w:cs="Times New Roman"/>
          <w:color w:val="000000" w:themeColor="text1"/>
          <w:sz w:val="24"/>
          <w:szCs w:val="24"/>
        </w:rPr>
      </w:pPr>
    </w:p>
    <w:p w:rsidR="00394ED2" w:rsidRPr="00FA5173" w:rsidRDefault="00394ED2" w:rsidP="00C379CF">
      <w:pPr>
        <w:pStyle w:val="Heading9"/>
        <w:bidi w:val="0"/>
        <w:jc w:val="lowKashida"/>
        <w:rPr>
          <w:i/>
          <w:iCs/>
          <w:color w:val="000000" w:themeColor="text1"/>
        </w:rPr>
      </w:pPr>
      <w:r w:rsidRPr="00FA5173">
        <w:rPr>
          <w:b/>
          <w:bCs/>
          <w:color w:val="000000" w:themeColor="text1"/>
        </w:rPr>
        <w:t xml:space="preserve">Palestinian Central Bureau of Statistics, </w:t>
      </w:r>
      <w:r w:rsidR="00837A80">
        <w:rPr>
          <w:b/>
          <w:bCs/>
          <w:color w:val="000000" w:themeColor="text1"/>
        </w:rPr>
        <w:t>2015</w:t>
      </w:r>
      <w:r w:rsidRPr="00FA5173">
        <w:rPr>
          <w:b/>
          <w:bCs/>
          <w:color w:val="000000" w:themeColor="text1"/>
        </w:rPr>
        <w:t>.</w:t>
      </w:r>
      <w:r w:rsidRPr="00FA5173">
        <w:rPr>
          <w:color w:val="000000" w:themeColor="text1"/>
        </w:rPr>
        <w:t xml:space="preserve">  </w:t>
      </w:r>
      <w:r w:rsidR="00877D7F">
        <w:rPr>
          <w:i/>
          <w:iCs/>
          <w:color w:val="000000" w:themeColor="text1"/>
        </w:rPr>
        <w:t>Tourism Sat</w:t>
      </w:r>
      <w:r w:rsidR="001C1E1F">
        <w:rPr>
          <w:i/>
          <w:iCs/>
          <w:color w:val="000000" w:themeColor="text1"/>
        </w:rPr>
        <w:t>el</w:t>
      </w:r>
      <w:r w:rsidR="00877D7F">
        <w:rPr>
          <w:i/>
          <w:iCs/>
          <w:color w:val="000000" w:themeColor="text1"/>
        </w:rPr>
        <w:t>lite Account</w:t>
      </w:r>
      <w:r w:rsidR="00DC7039">
        <w:rPr>
          <w:i/>
          <w:iCs/>
          <w:color w:val="000000" w:themeColor="text1"/>
        </w:rPr>
        <w:t>s</w:t>
      </w:r>
      <w:r w:rsidR="00F651EF">
        <w:rPr>
          <w:i/>
          <w:iCs/>
          <w:color w:val="000000" w:themeColor="text1"/>
        </w:rPr>
        <w:t>,</w:t>
      </w:r>
      <w:r w:rsidR="008B0C72">
        <w:rPr>
          <w:i/>
          <w:iCs/>
          <w:color w:val="000000" w:themeColor="text1"/>
        </w:rPr>
        <w:t xml:space="preserve"> </w:t>
      </w:r>
      <w:r w:rsidR="00C379CF">
        <w:rPr>
          <w:i/>
          <w:iCs/>
          <w:color w:val="000000" w:themeColor="text1"/>
        </w:rPr>
        <w:t>2014</w:t>
      </w:r>
      <w:r w:rsidRPr="00FA5173">
        <w:rPr>
          <w:i/>
          <w:iCs/>
          <w:color w:val="000000" w:themeColor="text1"/>
        </w:rPr>
        <w:t>.  Ramallah – Palestine.</w:t>
      </w:r>
    </w:p>
    <w:p w:rsidR="00394ED2" w:rsidRPr="00FA5173" w:rsidRDefault="00394ED2" w:rsidP="006B717C">
      <w:pPr>
        <w:pStyle w:val="Heading9"/>
        <w:bidi w:val="0"/>
        <w:jc w:val="lowKashida"/>
        <w:rPr>
          <w:b/>
          <w:bCs/>
          <w:i/>
          <w:iCs/>
          <w:color w:val="000000" w:themeColor="text1"/>
        </w:rPr>
      </w:pPr>
      <w:r w:rsidRPr="00FA5173">
        <w:rPr>
          <w:i/>
          <w:iCs/>
          <w:color w:val="000000" w:themeColor="text1"/>
        </w:rPr>
        <w:t xml:space="preserve">                                  </w:t>
      </w:r>
      <w:r w:rsidRPr="00FA5173">
        <w:rPr>
          <w:color w:val="000000" w:themeColor="text1"/>
        </w:rPr>
        <w:t xml:space="preserve">                                                                                                   </w:t>
      </w:r>
    </w:p>
    <w:p w:rsidR="00394ED2" w:rsidRPr="00FA5173" w:rsidRDefault="00394ED2" w:rsidP="006B717C">
      <w:pPr>
        <w:bidi w:val="0"/>
        <w:jc w:val="lowKashida"/>
        <w:rPr>
          <w:color w:val="000000" w:themeColor="text1"/>
        </w:rPr>
      </w:pPr>
      <w:r w:rsidRPr="00FA5173">
        <w:rPr>
          <w:color w:val="000000" w:themeColor="text1"/>
        </w:rPr>
        <w:t>All correspondence should be directed to:</w:t>
      </w:r>
    </w:p>
    <w:p w:rsidR="00394ED2" w:rsidRPr="00FA5173" w:rsidRDefault="00394ED2" w:rsidP="006B717C">
      <w:pPr>
        <w:bidi w:val="0"/>
        <w:jc w:val="lowKashida"/>
        <w:rPr>
          <w:b/>
          <w:bCs/>
          <w:color w:val="000000" w:themeColor="text1"/>
        </w:rPr>
      </w:pPr>
      <w:r w:rsidRPr="00FA5173">
        <w:rPr>
          <w:b/>
          <w:bCs/>
          <w:color w:val="000000" w:themeColor="text1"/>
        </w:rPr>
        <w:t>Palestinian Central Bureau of Statistics</w:t>
      </w:r>
    </w:p>
    <w:p w:rsidR="00394ED2" w:rsidRPr="00FA5173" w:rsidRDefault="00394ED2" w:rsidP="006B717C">
      <w:pPr>
        <w:bidi w:val="0"/>
        <w:rPr>
          <w:rFonts w:cs="Times New Roman"/>
          <w:b/>
          <w:bCs/>
          <w:color w:val="000000" w:themeColor="text1"/>
        </w:rPr>
      </w:pPr>
      <w:r w:rsidRPr="00FA5173">
        <w:rPr>
          <w:b/>
          <w:bCs/>
          <w:color w:val="000000" w:themeColor="text1"/>
        </w:rPr>
        <w:t>P.</w:t>
      </w:r>
      <w:r w:rsidR="00AA6E8E">
        <w:rPr>
          <w:b/>
          <w:bCs/>
          <w:color w:val="000000" w:themeColor="text1"/>
        </w:rPr>
        <w:t xml:space="preserve"> </w:t>
      </w:r>
      <w:r w:rsidRPr="00FA5173">
        <w:rPr>
          <w:b/>
          <w:bCs/>
          <w:color w:val="000000" w:themeColor="text1"/>
        </w:rPr>
        <w:t>O.</w:t>
      </w:r>
      <w:r w:rsidR="00AA6E8E">
        <w:rPr>
          <w:b/>
          <w:bCs/>
          <w:color w:val="000000" w:themeColor="text1"/>
        </w:rPr>
        <w:t xml:space="preserve"> </w:t>
      </w:r>
      <w:r w:rsidRPr="00FA5173">
        <w:rPr>
          <w:b/>
          <w:bCs/>
          <w:color w:val="000000" w:themeColor="text1"/>
        </w:rPr>
        <w:t>Box 1647 Ramallah, Palestine.</w:t>
      </w:r>
    </w:p>
    <w:p w:rsidR="00394ED2" w:rsidRPr="00FA5173" w:rsidRDefault="00394ED2" w:rsidP="006B717C">
      <w:pPr>
        <w:bidi w:val="0"/>
        <w:rPr>
          <w:rFonts w:cs="Times New Roman"/>
          <w:b/>
          <w:bCs/>
          <w:color w:val="000000" w:themeColor="text1"/>
          <w:rtl/>
        </w:rPr>
      </w:pPr>
    </w:p>
    <w:p w:rsidR="00394ED2" w:rsidRPr="00FA5173" w:rsidRDefault="00394ED2" w:rsidP="006B717C">
      <w:pPr>
        <w:bidi w:val="0"/>
        <w:rPr>
          <w:color w:val="000000" w:themeColor="text1"/>
        </w:rPr>
      </w:pPr>
      <w:r w:rsidRPr="00FA5173">
        <w:rPr>
          <w:color w:val="000000" w:themeColor="text1"/>
        </w:rPr>
        <w:t xml:space="preserve">Tel: (972/970) 2  </w:t>
      </w:r>
      <w:r w:rsidR="00EA03DB" w:rsidRPr="00FA5173">
        <w:rPr>
          <w:rFonts w:hint="cs"/>
          <w:color w:val="000000" w:themeColor="text1"/>
          <w:rtl/>
          <w:lang w:val="en-AU"/>
        </w:rPr>
        <w:t>2982700</w:t>
      </w:r>
    </w:p>
    <w:p w:rsidR="00394ED2" w:rsidRPr="00FA5173" w:rsidRDefault="00394ED2" w:rsidP="006B717C">
      <w:pPr>
        <w:bidi w:val="0"/>
        <w:rPr>
          <w:color w:val="000000" w:themeColor="text1"/>
        </w:rPr>
      </w:pPr>
      <w:r w:rsidRPr="00FA5173">
        <w:rPr>
          <w:color w:val="000000" w:themeColor="text1"/>
        </w:rPr>
        <w:t xml:space="preserve">Fax: (972/970) 2 </w:t>
      </w:r>
      <w:r w:rsidR="00EA03DB" w:rsidRPr="00FA5173">
        <w:rPr>
          <w:color w:val="000000" w:themeColor="text1"/>
        </w:rPr>
        <w:t xml:space="preserve"> </w:t>
      </w:r>
      <w:r w:rsidRPr="00FA5173">
        <w:rPr>
          <w:color w:val="000000" w:themeColor="text1"/>
        </w:rPr>
        <w:t>2982710</w:t>
      </w:r>
    </w:p>
    <w:p w:rsidR="00394ED2" w:rsidRPr="00FA5173" w:rsidRDefault="00394ED2" w:rsidP="006B717C">
      <w:pPr>
        <w:bidi w:val="0"/>
        <w:rPr>
          <w:color w:val="000000" w:themeColor="text1"/>
        </w:rPr>
      </w:pPr>
      <w:r w:rsidRPr="00FA5173">
        <w:rPr>
          <w:color w:val="000000" w:themeColor="text1"/>
        </w:rPr>
        <w:t xml:space="preserve">Toll free.: </w:t>
      </w:r>
      <w:r w:rsidRPr="00FA5173">
        <w:rPr>
          <w:rFonts w:cs="Simplified Arabic" w:hint="cs"/>
          <w:color w:val="000000" w:themeColor="text1"/>
          <w:rtl/>
          <w:lang w:val="en-AU"/>
        </w:rPr>
        <w:t>1800300300</w:t>
      </w:r>
    </w:p>
    <w:p w:rsidR="00394ED2" w:rsidRPr="00FA5173" w:rsidRDefault="00394ED2" w:rsidP="006B717C">
      <w:pPr>
        <w:bidi w:val="0"/>
        <w:rPr>
          <w:color w:val="000000" w:themeColor="text1"/>
        </w:rPr>
      </w:pPr>
      <w:r w:rsidRPr="00FA5173">
        <w:rPr>
          <w:color w:val="000000" w:themeColor="text1"/>
          <w:lang w:eastAsia="fr-FR"/>
        </w:rPr>
        <w:t>E-Mail</w:t>
      </w:r>
      <w:r w:rsidRPr="00FA5173">
        <w:rPr>
          <w:color w:val="000000" w:themeColor="text1"/>
          <w:rtl/>
          <w:lang w:val="en-AU"/>
        </w:rPr>
        <w:t xml:space="preserve">: </w:t>
      </w:r>
      <w:r w:rsidRPr="00FA5173">
        <w:rPr>
          <w:color w:val="000000" w:themeColor="text1"/>
          <w:lang w:eastAsia="fr-FR"/>
        </w:rPr>
        <w:t>diwan@pcbs.gov.ps</w:t>
      </w:r>
    </w:p>
    <w:p w:rsidR="00394ED2" w:rsidRPr="0083123C" w:rsidRDefault="00394ED2" w:rsidP="00943C2C">
      <w:pPr>
        <w:bidi w:val="0"/>
        <w:rPr>
          <w:b/>
          <w:bCs/>
          <w:color w:val="000000" w:themeColor="text1"/>
        </w:rPr>
      </w:pPr>
      <w:r w:rsidRPr="00FA5173">
        <w:rPr>
          <w:color w:val="000000" w:themeColor="text1"/>
        </w:rPr>
        <w:t>Web</w:t>
      </w:r>
      <w:r w:rsidR="00050AA5">
        <w:rPr>
          <w:color w:val="000000" w:themeColor="text1"/>
        </w:rPr>
        <w:t>s</w:t>
      </w:r>
      <w:r w:rsidRPr="00FA5173">
        <w:rPr>
          <w:color w:val="000000" w:themeColor="text1"/>
        </w:rPr>
        <w:t xml:space="preserve">ite:  </w:t>
      </w:r>
      <w:hyperlink r:id="rId10" w:history="1">
        <w:r w:rsidR="0083123C" w:rsidRPr="00901D8D">
          <w:rPr>
            <w:rStyle w:val="Hyperlink"/>
          </w:rPr>
          <w:t>http://www.pcbs.gov.ps</w:t>
        </w:r>
      </w:hyperlink>
      <w:r w:rsidR="0083123C">
        <w:rPr>
          <w:color w:val="000000" w:themeColor="text1"/>
        </w:rPr>
        <w:t xml:space="preserve">                                                       </w:t>
      </w:r>
      <w:r w:rsidR="0083123C" w:rsidRPr="00336E2C">
        <w:rPr>
          <w:rFonts w:cs="Times New Roman"/>
          <w:b/>
          <w:bCs/>
        </w:rPr>
        <w:t>Reference ID:</w:t>
      </w:r>
      <w:r w:rsidR="00F67015">
        <w:rPr>
          <w:rFonts w:cs="Times New Roman"/>
          <w:b/>
          <w:bCs/>
        </w:rPr>
        <w:t xml:space="preserve"> </w:t>
      </w:r>
      <w:r w:rsidR="00C51659">
        <w:rPr>
          <w:b/>
          <w:bCs/>
          <w:color w:val="000000" w:themeColor="text1"/>
        </w:rPr>
        <w:t>2162</w:t>
      </w:r>
    </w:p>
    <w:p w:rsidR="00394ED2" w:rsidRPr="00FA5173" w:rsidRDefault="00394ED2">
      <w:pPr>
        <w:bidi w:val="0"/>
        <w:rPr>
          <w:rFonts w:cs="Times New Roman"/>
          <w:color w:val="000000" w:themeColor="text1"/>
        </w:rPr>
      </w:pPr>
    </w:p>
    <w:p w:rsidR="00394ED2" w:rsidRPr="00FA5173" w:rsidRDefault="00394ED2">
      <w:pPr>
        <w:jc w:val="center"/>
        <w:rPr>
          <w:b/>
          <w:bCs/>
          <w:i/>
          <w:iCs/>
          <w:color w:val="000000" w:themeColor="text1"/>
          <w:sz w:val="28"/>
          <w:szCs w:val="28"/>
          <w:rtl/>
        </w:rPr>
      </w:pPr>
      <w:r w:rsidRPr="00FA5173">
        <w:rPr>
          <w:rFonts w:cs="Simplified Arabic"/>
          <w:color w:val="000000" w:themeColor="text1"/>
          <w:rtl/>
          <w:lang w:val="en-AU"/>
        </w:rPr>
        <w:br w:type="page"/>
      </w:r>
      <w:r w:rsidRPr="00FA5173">
        <w:rPr>
          <w:b/>
          <w:bCs/>
          <w:color w:val="000000" w:themeColor="text1"/>
          <w:sz w:val="28"/>
          <w:szCs w:val="28"/>
        </w:rPr>
        <w:lastRenderedPageBreak/>
        <w:t>Acknowledgmen</w:t>
      </w:r>
      <w:r w:rsidR="00C13DCF">
        <w:rPr>
          <w:b/>
          <w:bCs/>
          <w:color w:val="000000" w:themeColor="text1"/>
          <w:sz w:val="28"/>
          <w:szCs w:val="28"/>
        </w:rPr>
        <w:t>ts</w:t>
      </w:r>
    </w:p>
    <w:p w:rsidR="00394ED2" w:rsidRPr="00503708" w:rsidRDefault="00394ED2">
      <w:pPr>
        <w:pStyle w:val="BlockText"/>
        <w:rPr>
          <w:i/>
          <w:iCs/>
          <w:color w:val="000000" w:themeColor="text1"/>
        </w:rPr>
      </w:pPr>
    </w:p>
    <w:p w:rsidR="00691D2E" w:rsidRDefault="00691D2E" w:rsidP="00AA49CB">
      <w:pPr>
        <w:autoSpaceDE w:val="0"/>
        <w:autoSpaceDN w:val="0"/>
        <w:bidi w:val="0"/>
        <w:adjustRightInd w:val="0"/>
        <w:jc w:val="lowKashida"/>
        <w:rPr>
          <w:rFonts w:cs="Times New Roman"/>
          <w:color w:val="000000"/>
          <w:sz w:val="24"/>
          <w:szCs w:val="24"/>
        </w:rPr>
      </w:pPr>
      <w:r>
        <w:rPr>
          <w:b/>
          <w:bCs/>
          <w:sz w:val="24"/>
          <w:szCs w:val="24"/>
        </w:rPr>
        <w:t>The Palestinian Central Bureau of Statistics (PCBS) extends its deep appreciation to all</w:t>
      </w:r>
      <w:r>
        <w:rPr>
          <w:b/>
          <w:bCs/>
          <w:color w:val="000000"/>
          <w:sz w:val="24"/>
          <w:szCs w:val="24"/>
        </w:rPr>
        <w:t xml:space="preserve"> </w:t>
      </w:r>
      <w:r>
        <w:rPr>
          <w:b/>
          <w:bCs/>
          <w:sz w:val="24"/>
          <w:szCs w:val="24"/>
        </w:rPr>
        <w:t xml:space="preserve">owners </w:t>
      </w:r>
      <w:r w:rsidRPr="00FA5173">
        <w:rPr>
          <w:b/>
          <w:bCs/>
          <w:color w:val="000000" w:themeColor="text1"/>
          <w:sz w:val="24"/>
          <w:szCs w:val="24"/>
        </w:rPr>
        <w:t>and managers of institutions</w:t>
      </w:r>
      <w:r>
        <w:rPr>
          <w:rFonts w:cs="Times New Roman"/>
          <w:b/>
          <w:bCs/>
          <w:color w:val="000000"/>
          <w:sz w:val="24"/>
          <w:szCs w:val="24"/>
        </w:rPr>
        <w:t xml:space="preserve"> who contributed to the success</w:t>
      </w:r>
      <w:r w:rsidR="0029420F">
        <w:rPr>
          <w:rFonts w:cs="Times New Roman"/>
          <w:b/>
          <w:bCs/>
          <w:color w:val="000000"/>
          <w:sz w:val="24"/>
          <w:szCs w:val="24"/>
        </w:rPr>
        <w:t>ful</w:t>
      </w:r>
      <w:r>
        <w:rPr>
          <w:rFonts w:cs="Times New Roman"/>
          <w:b/>
          <w:bCs/>
          <w:color w:val="000000"/>
          <w:sz w:val="24"/>
          <w:szCs w:val="24"/>
        </w:rPr>
        <w:t xml:space="preserve"> collecti</w:t>
      </w:r>
      <w:r w:rsidR="0029420F">
        <w:rPr>
          <w:rFonts w:cs="Times New Roman"/>
          <w:b/>
          <w:bCs/>
          <w:color w:val="000000"/>
          <w:sz w:val="24"/>
          <w:szCs w:val="24"/>
        </w:rPr>
        <w:t>o</w:t>
      </w:r>
      <w:r>
        <w:rPr>
          <w:rFonts w:cs="Times New Roman"/>
          <w:b/>
          <w:bCs/>
          <w:color w:val="000000"/>
          <w:sz w:val="24"/>
          <w:szCs w:val="24"/>
        </w:rPr>
        <w:t>n</w:t>
      </w:r>
      <w:r w:rsidR="0029420F">
        <w:rPr>
          <w:rFonts w:cs="Times New Roman"/>
          <w:b/>
          <w:bCs/>
          <w:color w:val="000000"/>
          <w:sz w:val="24"/>
          <w:szCs w:val="24"/>
        </w:rPr>
        <w:t xml:space="preserve"> of</w:t>
      </w:r>
      <w:r>
        <w:rPr>
          <w:rFonts w:cs="Times New Roman"/>
          <w:b/>
          <w:bCs/>
          <w:color w:val="000000"/>
          <w:sz w:val="24"/>
          <w:szCs w:val="24"/>
        </w:rPr>
        <w:t xml:space="preserve"> </w:t>
      </w:r>
      <w:r w:rsidR="001C1E1F">
        <w:rPr>
          <w:rFonts w:cs="Times New Roman"/>
          <w:b/>
          <w:bCs/>
          <w:color w:val="000000"/>
          <w:sz w:val="24"/>
          <w:szCs w:val="24"/>
        </w:rPr>
        <w:t xml:space="preserve">data for </w:t>
      </w:r>
      <w:r>
        <w:rPr>
          <w:rFonts w:cs="Times New Roman"/>
          <w:b/>
          <w:bCs/>
          <w:color w:val="000000"/>
          <w:sz w:val="24"/>
          <w:szCs w:val="24"/>
        </w:rPr>
        <w:t xml:space="preserve">the </w:t>
      </w:r>
      <w:r w:rsidR="00AA49CB">
        <w:rPr>
          <w:rFonts w:cs="Times New Roman"/>
          <w:b/>
          <w:bCs/>
          <w:color w:val="000000"/>
          <w:sz w:val="24"/>
          <w:szCs w:val="24"/>
        </w:rPr>
        <w:t>Tourism Sat</w:t>
      </w:r>
      <w:r w:rsidR="001C1E1F">
        <w:rPr>
          <w:rFonts w:cs="Times New Roman"/>
          <w:b/>
          <w:bCs/>
          <w:color w:val="000000"/>
          <w:sz w:val="24"/>
          <w:szCs w:val="24"/>
        </w:rPr>
        <w:t>e</w:t>
      </w:r>
      <w:r w:rsidR="00AA49CB">
        <w:rPr>
          <w:rFonts w:cs="Times New Roman"/>
          <w:b/>
          <w:bCs/>
          <w:color w:val="000000"/>
          <w:sz w:val="24"/>
          <w:szCs w:val="24"/>
        </w:rPr>
        <w:t>l</w:t>
      </w:r>
      <w:r w:rsidR="001C1E1F">
        <w:rPr>
          <w:rFonts w:cs="Times New Roman"/>
          <w:b/>
          <w:bCs/>
          <w:color w:val="000000"/>
          <w:sz w:val="24"/>
          <w:szCs w:val="24"/>
        </w:rPr>
        <w:t>l</w:t>
      </w:r>
      <w:r w:rsidR="00AA49CB">
        <w:rPr>
          <w:rFonts w:cs="Times New Roman"/>
          <w:b/>
          <w:bCs/>
          <w:color w:val="000000"/>
          <w:sz w:val="24"/>
          <w:szCs w:val="24"/>
        </w:rPr>
        <w:t>ite Account</w:t>
      </w:r>
      <w:r w:rsidR="00DC7039">
        <w:rPr>
          <w:rFonts w:cs="Times New Roman"/>
          <w:b/>
          <w:bCs/>
          <w:color w:val="000000"/>
          <w:sz w:val="24"/>
          <w:szCs w:val="24"/>
        </w:rPr>
        <w:t>s</w:t>
      </w:r>
      <w:r w:rsidR="00AA49CB">
        <w:rPr>
          <w:rFonts w:cs="Times New Roman"/>
          <w:b/>
          <w:bCs/>
          <w:color w:val="000000"/>
          <w:sz w:val="24"/>
          <w:szCs w:val="24"/>
        </w:rPr>
        <w:t xml:space="preserve"> </w:t>
      </w:r>
      <w:r>
        <w:rPr>
          <w:rFonts w:cs="Times New Roman"/>
          <w:b/>
          <w:bCs/>
          <w:color w:val="000000"/>
          <w:sz w:val="24"/>
          <w:szCs w:val="24"/>
        </w:rPr>
        <w:t xml:space="preserve">and to all </w:t>
      </w:r>
      <w:r w:rsidR="006C64CA">
        <w:rPr>
          <w:rFonts w:cs="Times New Roman"/>
          <w:b/>
          <w:bCs/>
          <w:color w:val="000000"/>
          <w:sz w:val="24"/>
          <w:szCs w:val="24"/>
        </w:rPr>
        <w:t xml:space="preserve">staff who </w:t>
      </w:r>
      <w:r>
        <w:rPr>
          <w:rFonts w:cs="Times New Roman"/>
          <w:b/>
          <w:bCs/>
          <w:color w:val="000000"/>
          <w:sz w:val="24"/>
          <w:szCs w:val="24"/>
        </w:rPr>
        <w:t>worke</w:t>
      </w:r>
      <w:r w:rsidR="00050AA5">
        <w:rPr>
          <w:rFonts w:cs="Times New Roman"/>
          <w:b/>
          <w:bCs/>
          <w:color w:val="000000"/>
          <w:sz w:val="24"/>
          <w:szCs w:val="24"/>
        </w:rPr>
        <w:t>d o</w:t>
      </w:r>
      <w:r>
        <w:rPr>
          <w:rFonts w:cs="Times New Roman"/>
          <w:b/>
          <w:bCs/>
          <w:color w:val="000000"/>
          <w:sz w:val="24"/>
          <w:szCs w:val="24"/>
        </w:rPr>
        <w:t xml:space="preserve">n the survey for </w:t>
      </w:r>
      <w:r w:rsidR="00050AA5">
        <w:rPr>
          <w:rFonts w:cs="Times New Roman"/>
          <w:b/>
          <w:bCs/>
          <w:color w:val="000000"/>
          <w:sz w:val="24"/>
          <w:szCs w:val="24"/>
        </w:rPr>
        <w:t xml:space="preserve">their </w:t>
      </w:r>
      <w:r>
        <w:rPr>
          <w:rFonts w:cs="Times New Roman"/>
          <w:b/>
          <w:bCs/>
          <w:color w:val="000000"/>
          <w:sz w:val="24"/>
          <w:szCs w:val="24"/>
        </w:rPr>
        <w:t>dedicat</w:t>
      </w:r>
      <w:r w:rsidR="00050AA5">
        <w:rPr>
          <w:rFonts w:cs="Times New Roman"/>
          <w:b/>
          <w:bCs/>
          <w:color w:val="000000"/>
          <w:sz w:val="24"/>
          <w:szCs w:val="24"/>
        </w:rPr>
        <w:t xml:space="preserve">ion </w:t>
      </w:r>
      <w:r>
        <w:rPr>
          <w:rFonts w:cs="Times New Roman"/>
          <w:b/>
          <w:bCs/>
          <w:color w:val="000000"/>
          <w:sz w:val="24"/>
          <w:szCs w:val="24"/>
        </w:rPr>
        <w:t xml:space="preserve">in </w:t>
      </w:r>
      <w:r w:rsidR="00293635">
        <w:rPr>
          <w:rFonts w:cs="Times New Roman"/>
          <w:b/>
          <w:bCs/>
          <w:color w:val="000000"/>
          <w:sz w:val="24"/>
          <w:szCs w:val="24"/>
        </w:rPr>
        <w:t xml:space="preserve">the </w:t>
      </w:r>
      <w:r>
        <w:rPr>
          <w:rFonts w:cs="Times New Roman"/>
          <w:b/>
          <w:bCs/>
          <w:color w:val="000000"/>
          <w:sz w:val="24"/>
          <w:szCs w:val="24"/>
        </w:rPr>
        <w:t>perform</w:t>
      </w:r>
      <w:r w:rsidR="00293635">
        <w:rPr>
          <w:rFonts w:cs="Times New Roman"/>
          <w:b/>
          <w:bCs/>
          <w:color w:val="000000"/>
          <w:sz w:val="24"/>
          <w:szCs w:val="24"/>
        </w:rPr>
        <w:t>ance of</w:t>
      </w:r>
      <w:r>
        <w:rPr>
          <w:rFonts w:cs="Times New Roman"/>
          <w:b/>
          <w:bCs/>
          <w:color w:val="000000"/>
          <w:sz w:val="24"/>
          <w:szCs w:val="24"/>
        </w:rPr>
        <w:t xml:space="preserve"> their duties. </w:t>
      </w:r>
    </w:p>
    <w:p w:rsidR="00394ED2" w:rsidRPr="00FA5173" w:rsidRDefault="00394ED2">
      <w:pPr>
        <w:bidi w:val="0"/>
        <w:jc w:val="lowKashida"/>
        <w:rPr>
          <w:b/>
          <w:bCs/>
          <w:color w:val="000000" w:themeColor="text1"/>
          <w:sz w:val="24"/>
          <w:szCs w:val="24"/>
        </w:rPr>
      </w:pPr>
    </w:p>
    <w:p w:rsidR="00AA53C6" w:rsidRDefault="00AA53C6" w:rsidP="00837A80">
      <w:pPr>
        <w:bidi w:val="0"/>
        <w:jc w:val="lowKashida"/>
        <w:rPr>
          <w:b/>
          <w:bCs/>
          <w:sz w:val="24"/>
          <w:szCs w:val="24"/>
        </w:rPr>
      </w:pPr>
      <w:r>
        <w:rPr>
          <w:b/>
          <w:bCs/>
          <w:sz w:val="24"/>
          <w:szCs w:val="24"/>
        </w:rPr>
        <w:t xml:space="preserve">The Tourism Satellite Accounts Report </w:t>
      </w:r>
      <w:r w:rsidR="00837A80">
        <w:rPr>
          <w:b/>
          <w:bCs/>
          <w:sz w:val="24"/>
          <w:szCs w:val="24"/>
        </w:rPr>
        <w:t>2014</w:t>
      </w:r>
      <w:r>
        <w:rPr>
          <w:b/>
          <w:bCs/>
          <w:sz w:val="24"/>
          <w:szCs w:val="24"/>
        </w:rPr>
        <w:t xml:space="preserve"> was prepared by a technical team from PCBS with joint funding by the State of Palestine and the Core Funding Group (CFG), represented by the Representative Office of Norway to the State of Palestine and the Swiss Development and Cooperation Agency (SDC). </w:t>
      </w:r>
    </w:p>
    <w:p w:rsidR="00513B38" w:rsidRDefault="00513B38" w:rsidP="00513B38">
      <w:pPr>
        <w:bidi w:val="0"/>
        <w:jc w:val="lowKashida"/>
        <w:rPr>
          <w:b/>
          <w:bCs/>
          <w:sz w:val="24"/>
          <w:szCs w:val="24"/>
        </w:rPr>
      </w:pPr>
    </w:p>
    <w:p w:rsidR="00915168" w:rsidRPr="00342ECC" w:rsidRDefault="00915168" w:rsidP="00146666">
      <w:pPr>
        <w:bidi w:val="0"/>
        <w:jc w:val="lowKashida"/>
        <w:rPr>
          <w:rFonts w:asciiTheme="majorBidi" w:hAnsiTheme="majorBidi" w:cstheme="majorBidi"/>
          <w:b/>
          <w:bCs/>
          <w:color w:val="000000" w:themeColor="text1"/>
          <w:sz w:val="24"/>
          <w:szCs w:val="24"/>
        </w:rPr>
      </w:pPr>
      <w:r w:rsidRPr="00342ECC">
        <w:rPr>
          <w:rFonts w:asciiTheme="majorBidi" w:hAnsiTheme="majorBidi" w:cstheme="majorBidi"/>
          <w:b/>
          <w:bCs/>
          <w:color w:val="000000" w:themeColor="text1"/>
          <w:sz w:val="24"/>
          <w:szCs w:val="24"/>
        </w:rPr>
        <w:t xml:space="preserve">PCBS </w:t>
      </w:r>
      <w:r w:rsidR="00AA6E8E">
        <w:rPr>
          <w:rFonts w:asciiTheme="majorBidi" w:hAnsiTheme="majorBidi" w:cstheme="majorBidi"/>
          <w:b/>
          <w:bCs/>
          <w:color w:val="000000" w:themeColor="text1"/>
          <w:sz w:val="24"/>
          <w:szCs w:val="24"/>
        </w:rPr>
        <w:t xml:space="preserve">is </w:t>
      </w:r>
      <w:r w:rsidRPr="00342ECC">
        <w:rPr>
          <w:rFonts w:asciiTheme="majorBidi" w:hAnsiTheme="majorBidi" w:cstheme="majorBidi"/>
          <w:b/>
          <w:bCs/>
          <w:color w:val="000000" w:themeColor="text1"/>
          <w:sz w:val="24"/>
          <w:szCs w:val="24"/>
        </w:rPr>
        <w:t xml:space="preserve">very </w:t>
      </w:r>
      <w:r w:rsidR="00AA6E8E">
        <w:rPr>
          <w:rFonts w:asciiTheme="majorBidi" w:hAnsiTheme="majorBidi" w:cstheme="majorBidi"/>
          <w:b/>
          <w:bCs/>
          <w:color w:val="000000" w:themeColor="text1"/>
          <w:sz w:val="24"/>
          <w:szCs w:val="24"/>
        </w:rPr>
        <w:t xml:space="preserve">grateful to </w:t>
      </w:r>
      <w:r w:rsidRPr="00342ECC">
        <w:rPr>
          <w:rFonts w:asciiTheme="majorBidi" w:hAnsiTheme="majorBidi" w:cstheme="majorBidi"/>
          <w:b/>
          <w:bCs/>
          <w:color w:val="000000" w:themeColor="text1"/>
          <w:sz w:val="24"/>
          <w:szCs w:val="24"/>
        </w:rPr>
        <w:t xml:space="preserve">the Core Funding Group </w:t>
      </w:r>
      <w:r>
        <w:rPr>
          <w:rFonts w:asciiTheme="majorBidi" w:hAnsiTheme="majorBidi" w:cstheme="majorBidi"/>
          <w:b/>
          <w:bCs/>
          <w:color w:val="000000" w:themeColor="text1"/>
          <w:sz w:val="24"/>
          <w:szCs w:val="24"/>
        </w:rPr>
        <w:t xml:space="preserve">(CFG) </w:t>
      </w:r>
      <w:r w:rsidRPr="00342ECC">
        <w:rPr>
          <w:rFonts w:asciiTheme="majorBidi" w:hAnsiTheme="majorBidi" w:cstheme="majorBidi"/>
          <w:b/>
          <w:bCs/>
          <w:color w:val="000000" w:themeColor="text1"/>
          <w:sz w:val="24"/>
          <w:szCs w:val="24"/>
        </w:rPr>
        <w:t xml:space="preserve">for their valuable contribution to </w:t>
      </w:r>
      <w:r w:rsidR="00AA6E8E">
        <w:rPr>
          <w:rFonts w:asciiTheme="majorBidi" w:hAnsiTheme="majorBidi" w:cstheme="majorBidi"/>
          <w:b/>
          <w:bCs/>
          <w:color w:val="000000" w:themeColor="text1"/>
          <w:sz w:val="24"/>
          <w:szCs w:val="24"/>
        </w:rPr>
        <w:t xml:space="preserve">the </w:t>
      </w:r>
      <w:r w:rsidRPr="00342ECC">
        <w:rPr>
          <w:rFonts w:asciiTheme="majorBidi" w:hAnsiTheme="majorBidi" w:cstheme="majorBidi"/>
          <w:b/>
          <w:bCs/>
          <w:color w:val="000000" w:themeColor="text1"/>
          <w:sz w:val="24"/>
          <w:szCs w:val="24"/>
        </w:rPr>
        <w:t xml:space="preserve">funding </w:t>
      </w:r>
      <w:r w:rsidR="00AA6E8E">
        <w:rPr>
          <w:rFonts w:asciiTheme="majorBidi" w:hAnsiTheme="majorBidi" w:cstheme="majorBidi"/>
          <w:b/>
          <w:bCs/>
          <w:color w:val="000000" w:themeColor="text1"/>
          <w:sz w:val="24"/>
          <w:szCs w:val="24"/>
        </w:rPr>
        <w:t xml:space="preserve">of </w:t>
      </w:r>
      <w:r w:rsidRPr="00342ECC">
        <w:rPr>
          <w:rFonts w:asciiTheme="majorBidi" w:hAnsiTheme="majorBidi" w:cstheme="majorBidi"/>
          <w:b/>
          <w:bCs/>
          <w:color w:val="000000" w:themeColor="text1"/>
          <w:sz w:val="24"/>
          <w:szCs w:val="24"/>
        </w:rPr>
        <w:t xml:space="preserve">this </w:t>
      </w:r>
      <w:r>
        <w:rPr>
          <w:rFonts w:asciiTheme="majorBidi" w:hAnsiTheme="majorBidi" w:cstheme="majorBidi"/>
          <w:b/>
          <w:bCs/>
          <w:color w:val="000000" w:themeColor="text1"/>
          <w:sz w:val="24"/>
          <w:szCs w:val="24"/>
        </w:rPr>
        <w:t>report</w:t>
      </w:r>
      <w:r w:rsidRPr="00342ECC">
        <w:rPr>
          <w:rFonts w:asciiTheme="majorBidi" w:hAnsiTheme="majorBidi" w:cstheme="majorBidi"/>
          <w:b/>
          <w:bCs/>
          <w:color w:val="000000" w:themeColor="text1"/>
          <w:sz w:val="24"/>
          <w:szCs w:val="24"/>
        </w:rPr>
        <w:t>.</w:t>
      </w:r>
    </w:p>
    <w:p w:rsidR="00394ED2" w:rsidRPr="00FA5173" w:rsidRDefault="00394ED2">
      <w:pPr>
        <w:bidi w:val="0"/>
        <w:jc w:val="lowKashida"/>
        <w:rPr>
          <w:b/>
          <w:bCs/>
          <w:color w:val="000000" w:themeColor="text1"/>
          <w:sz w:val="24"/>
          <w:szCs w:val="24"/>
        </w:rPr>
      </w:pPr>
    </w:p>
    <w:p w:rsidR="00394ED2" w:rsidRPr="00FA5173" w:rsidRDefault="00394ED2">
      <w:pPr>
        <w:pStyle w:val="BlockText"/>
        <w:ind w:left="0" w:right="-2" w:firstLine="720"/>
        <w:rPr>
          <w:color w:val="000000" w:themeColor="text1"/>
        </w:rPr>
      </w:pPr>
    </w:p>
    <w:p w:rsidR="00394ED2" w:rsidRPr="00FA5173" w:rsidRDefault="00394ED2">
      <w:pPr>
        <w:pStyle w:val="BlockText"/>
        <w:ind w:left="0" w:right="-2"/>
        <w:rPr>
          <w:color w:val="000000" w:themeColor="text1"/>
        </w:rPr>
      </w:pPr>
    </w:p>
    <w:p w:rsidR="00394ED2" w:rsidRPr="00FA5173" w:rsidRDefault="00394ED2">
      <w:pPr>
        <w:tabs>
          <w:tab w:val="left" w:pos="4395"/>
        </w:tabs>
        <w:bidi w:val="0"/>
        <w:ind w:right="-1"/>
        <w:jc w:val="lowKashida"/>
        <w:rPr>
          <w:rFonts w:cs="Times New Roman"/>
          <w:b/>
          <w:bCs/>
          <w:color w:val="000000" w:themeColor="text1"/>
          <w:sz w:val="24"/>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5138E7" w:rsidRDefault="00062157" w:rsidP="00503708">
      <w:pPr>
        <w:bidi w:val="0"/>
        <w:jc w:val="center"/>
        <w:rPr>
          <w:b/>
          <w:bCs/>
          <w:color w:val="000000" w:themeColor="text1"/>
          <w:sz w:val="28"/>
          <w:szCs w:val="28"/>
        </w:rPr>
      </w:pPr>
      <w:r w:rsidRPr="00FA5173">
        <w:rPr>
          <w:b/>
          <w:bCs/>
          <w:color w:val="000000" w:themeColor="text1"/>
          <w:sz w:val="28"/>
          <w:szCs w:val="28"/>
        </w:rPr>
        <w:lastRenderedPageBreak/>
        <w:t xml:space="preserve"> </w:t>
      </w:r>
    </w:p>
    <w:p w:rsidR="005138E7" w:rsidRDefault="005138E7">
      <w:pPr>
        <w:bidi w:val="0"/>
        <w:rPr>
          <w:b/>
          <w:bCs/>
          <w:color w:val="000000" w:themeColor="text1"/>
          <w:sz w:val="28"/>
          <w:szCs w:val="28"/>
        </w:rPr>
      </w:pPr>
      <w:r>
        <w:rPr>
          <w:b/>
          <w:bCs/>
          <w:color w:val="000000" w:themeColor="text1"/>
          <w:sz w:val="28"/>
          <w:szCs w:val="28"/>
        </w:rPr>
        <w:br w:type="page"/>
      </w:r>
    </w:p>
    <w:p w:rsidR="00503708" w:rsidRDefault="00833234" w:rsidP="00503708">
      <w:pPr>
        <w:bidi w:val="0"/>
        <w:jc w:val="center"/>
        <w:rPr>
          <w:b/>
          <w:bCs/>
          <w:color w:val="000000" w:themeColor="text1"/>
          <w:sz w:val="28"/>
          <w:szCs w:val="28"/>
        </w:rPr>
      </w:pPr>
      <w:r>
        <w:rPr>
          <w:b/>
          <w:bCs/>
          <w:color w:val="000000" w:themeColor="text1"/>
          <w:sz w:val="28"/>
          <w:szCs w:val="28"/>
        </w:rPr>
        <w:lastRenderedPageBreak/>
        <w:t xml:space="preserve">Work </w:t>
      </w:r>
      <w:r w:rsidR="00394ED2" w:rsidRPr="00FA5173">
        <w:rPr>
          <w:b/>
          <w:bCs/>
          <w:color w:val="000000" w:themeColor="text1"/>
          <w:sz w:val="28"/>
          <w:szCs w:val="28"/>
        </w:rPr>
        <w:t xml:space="preserve">Team </w:t>
      </w:r>
    </w:p>
    <w:p w:rsidR="00833234" w:rsidRPr="00FA5173" w:rsidRDefault="00833234" w:rsidP="00833234">
      <w:pPr>
        <w:bidi w:val="0"/>
        <w:jc w:val="center"/>
        <w:rPr>
          <w:b/>
          <w:bCs/>
          <w:color w:val="000000" w:themeColor="text1"/>
          <w:sz w:val="28"/>
          <w:szCs w:val="28"/>
        </w:rPr>
      </w:pPr>
    </w:p>
    <w:p w:rsidR="00503708" w:rsidRPr="0060450A" w:rsidRDefault="00503708" w:rsidP="0060450A">
      <w:pPr>
        <w:pStyle w:val="Heading3"/>
        <w:numPr>
          <w:ilvl w:val="0"/>
          <w:numId w:val="11"/>
        </w:numPr>
        <w:tabs>
          <w:tab w:val="left" w:pos="3367"/>
        </w:tabs>
        <w:bidi w:val="0"/>
        <w:ind w:left="567" w:hanging="425"/>
        <w:jc w:val="left"/>
        <w:rPr>
          <w:rFonts w:cs="Times New Roman"/>
          <w:color w:val="000000" w:themeColor="text1"/>
          <w:sz w:val="24"/>
          <w:szCs w:val="24"/>
        </w:rPr>
      </w:pPr>
      <w:r w:rsidRPr="00503708">
        <w:rPr>
          <w:rFonts w:cs="Times New Roman"/>
          <w:color w:val="000000" w:themeColor="text1"/>
          <w:sz w:val="24"/>
          <w:szCs w:val="24"/>
        </w:rPr>
        <w:t>Report Preparation</w:t>
      </w:r>
      <w:r w:rsidRPr="00503708">
        <w:rPr>
          <w:rFonts w:cs="Times New Roman"/>
          <w:color w:val="000000" w:themeColor="text1"/>
          <w:sz w:val="24"/>
          <w:szCs w:val="24"/>
        </w:rPr>
        <w:tab/>
      </w:r>
    </w:p>
    <w:p w:rsidR="00AA49CB" w:rsidRPr="00906361" w:rsidRDefault="00AA49CB" w:rsidP="00AA49CB">
      <w:pPr>
        <w:pStyle w:val="Heading3"/>
        <w:bidi w:val="0"/>
        <w:spacing w:line="276" w:lineRule="auto"/>
        <w:ind w:right="0" w:firstLine="567"/>
        <w:jc w:val="both"/>
        <w:rPr>
          <w:rFonts w:cs="Times New Roman"/>
          <w:b w:val="0"/>
          <w:bCs w:val="0"/>
          <w:color w:val="000000" w:themeColor="text1"/>
          <w:sz w:val="24"/>
          <w:szCs w:val="24"/>
        </w:rPr>
      </w:pPr>
      <w:r>
        <w:rPr>
          <w:b w:val="0"/>
          <w:bCs w:val="0"/>
          <w:color w:val="000000" w:themeColor="text1"/>
          <w:sz w:val="24"/>
          <w:szCs w:val="24"/>
        </w:rPr>
        <w:t>Hani Al Ahmed</w:t>
      </w:r>
      <w:r w:rsidRPr="00503708">
        <w:rPr>
          <w:b w:val="0"/>
          <w:bCs w:val="0"/>
          <w:color w:val="000000" w:themeColor="text1"/>
          <w:sz w:val="24"/>
          <w:szCs w:val="24"/>
        </w:rPr>
        <w:t xml:space="preserve"> </w:t>
      </w:r>
      <w:r>
        <w:rPr>
          <w:b w:val="0"/>
          <w:bCs w:val="0"/>
          <w:color w:val="000000" w:themeColor="text1"/>
          <w:sz w:val="24"/>
          <w:szCs w:val="24"/>
        </w:rPr>
        <w:t xml:space="preserve">                                </w:t>
      </w:r>
      <w:r w:rsidRPr="00503708">
        <w:rPr>
          <w:rFonts w:cs="Times New Roman"/>
          <w:b w:val="0"/>
          <w:bCs w:val="0"/>
          <w:color w:val="000000" w:themeColor="text1"/>
          <w:sz w:val="24"/>
          <w:szCs w:val="24"/>
        </w:rPr>
        <w:tab/>
      </w:r>
      <w:r w:rsidRPr="00503708">
        <w:rPr>
          <w:rFonts w:cs="Times New Roman"/>
          <w:b w:val="0"/>
          <w:bCs w:val="0"/>
          <w:color w:val="000000" w:themeColor="text1"/>
          <w:sz w:val="24"/>
          <w:szCs w:val="24"/>
        </w:rPr>
        <w:tab/>
      </w:r>
    </w:p>
    <w:p w:rsidR="00AA49CB" w:rsidRPr="00503708" w:rsidRDefault="00AA49CB" w:rsidP="008B0C72">
      <w:pPr>
        <w:pStyle w:val="Heading3"/>
        <w:bidi w:val="0"/>
        <w:spacing w:line="276" w:lineRule="auto"/>
        <w:ind w:right="0" w:firstLine="567"/>
        <w:jc w:val="left"/>
        <w:rPr>
          <w:rFonts w:cs="Times New Roman"/>
          <w:b w:val="0"/>
          <w:bCs w:val="0"/>
          <w:color w:val="000000" w:themeColor="text1"/>
          <w:sz w:val="24"/>
          <w:szCs w:val="24"/>
        </w:rPr>
      </w:pPr>
      <w:r>
        <w:rPr>
          <w:rFonts w:cs="Times New Roman"/>
          <w:b w:val="0"/>
          <w:bCs w:val="0"/>
          <w:color w:val="000000" w:themeColor="text1"/>
          <w:sz w:val="24"/>
          <w:szCs w:val="24"/>
        </w:rPr>
        <w:t xml:space="preserve">Rania Abu </w:t>
      </w:r>
      <w:r w:rsidR="008B0C72">
        <w:rPr>
          <w:rFonts w:cs="Times New Roman"/>
          <w:b w:val="0"/>
          <w:bCs w:val="0"/>
          <w:color w:val="000000" w:themeColor="text1"/>
          <w:sz w:val="24"/>
          <w:szCs w:val="24"/>
        </w:rPr>
        <w:t>Ghaboush</w:t>
      </w:r>
    </w:p>
    <w:p w:rsidR="00EF48A8" w:rsidRDefault="00AA49CB" w:rsidP="00AA49CB">
      <w:pPr>
        <w:pStyle w:val="Heading3"/>
        <w:bidi w:val="0"/>
        <w:spacing w:line="276" w:lineRule="auto"/>
        <w:ind w:right="0" w:firstLine="567"/>
        <w:jc w:val="left"/>
        <w:rPr>
          <w:rFonts w:cs="Times New Roman"/>
          <w:b w:val="0"/>
          <w:bCs w:val="0"/>
          <w:color w:val="000000" w:themeColor="text1"/>
          <w:sz w:val="24"/>
          <w:szCs w:val="24"/>
        </w:rPr>
      </w:pPr>
      <w:r>
        <w:rPr>
          <w:rFonts w:cs="Times New Roman"/>
          <w:b w:val="0"/>
          <w:bCs w:val="0"/>
          <w:color w:val="000000" w:themeColor="text1"/>
          <w:sz w:val="24"/>
          <w:szCs w:val="24"/>
        </w:rPr>
        <w:t>Fathi Frasin</w:t>
      </w:r>
    </w:p>
    <w:p w:rsidR="00503708" w:rsidRPr="00503708" w:rsidRDefault="00503708" w:rsidP="00A17A25">
      <w:pPr>
        <w:pStyle w:val="Heading3"/>
        <w:bidi w:val="0"/>
        <w:spacing w:line="276" w:lineRule="auto"/>
        <w:ind w:right="0" w:firstLine="567"/>
        <w:jc w:val="left"/>
        <w:rPr>
          <w:rFonts w:cs="Times New Roman"/>
          <w:b w:val="0"/>
          <w:bCs w:val="0"/>
          <w:color w:val="000000" w:themeColor="text1"/>
          <w:sz w:val="24"/>
          <w:szCs w:val="24"/>
          <w:lang w:val="fr-FR"/>
        </w:rPr>
      </w:pPr>
      <w:r w:rsidRPr="00503708">
        <w:rPr>
          <w:rFonts w:cs="Times New Roman"/>
          <w:b w:val="0"/>
          <w:bCs w:val="0"/>
          <w:color w:val="000000" w:themeColor="text1"/>
          <w:sz w:val="24"/>
          <w:szCs w:val="24"/>
        </w:rPr>
        <w:tab/>
      </w:r>
      <w:r w:rsidRPr="00503708">
        <w:rPr>
          <w:color w:val="000000" w:themeColor="text1"/>
          <w:sz w:val="24"/>
          <w:szCs w:val="24"/>
        </w:rPr>
        <w:tab/>
      </w:r>
    </w:p>
    <w:p w:rsidR="00503708" w:rsidRPr="0060450A" w:rsidRDefault="00503708" w:rsidP="0060450A">
      <w:pPr>
        <w:pStyle w:val="Heading3"/>
        <w:numPr>
          <w:ilvl w:val="0"/>
          <w:numId w:val="11"/>
        </w:numPr>
        <w:tabs>
          <w:tab w:val="left" w:pos="3367"/>
        </w:tabs>
        <w:bidi w:val="0"/>
        <w:ind w:left="567" w:hanging="425"/>
        <w:jc w:val="left"/>
        <w:rPr>
          <w:rFonts w:cs="Times New Roman"/>
          <w:color w:val="000000" w:themeColor="text1"/>
          <w:sz w:val="24"/>
          <w:szCs w:val="24"/>
        </w:rPr>
      </w:pPr>
      <w:r w:rsidRPr="0060450A">
        <w:rPr>
          <w:rFonts w:cs="Times New Roman"/>
          <w:color w:val="000000" w:themeColor="text1"/>
          <w:sz w:val="24"/>
          <w:szCs w:val="24"/>
        </w:rPr>
        <w:t>Dissemination Stand</w:t>
      </w:r>
      <w:r w:rsidR="00BE5746">
        <w:rPr>
          <w:rFonts w:cs="Times New Roman"/>
          <w:color w:val="000000" w:themeColor="text1"/>
          <w:sz w:val="24"/>
          <w:szCs w:val="24"/>
        </w:rPr>
        <w:t>a</w:t>
      </w:r>
      <w:r w:rsidRPr="0060450A">
        <w:rPr>
          <w:rFonts w:cs="Times New Roman"/>
          <w:color w:val="000000" w:themeColor="text1"/>
          <w:sz w:val="24"/>
          <w:szCs w:val="24"/>
        </w:rPr>
        <w:t>rds</w:t>
      </w:r>
      <w:r w:rsidRPr="0060450A">
        <w:rPr>
          <w:rFonts w:cs="Times New Roman"/>
          <w:color w:val="000000" w:themeColor="text1"/>
          <w:sz w:val="24"/>
          <w:szCs w:val="24"/>
        </w:rPr>
        <w:tab/>
      </w:r>
    </w:p>
    <w:p w:rsidR="00503708" w:rsidRPr="00034BF9" w:rsidRDefault="00503708" w:rsidP="00034BF9">
      <w:pPr>
        <w:pStyle w:val="Heading3"/>
        <w:bidi w:val="0"/>
        <w:spacing w:line="276" w:lineRule="auto"/>
        <w:ind w:right="0" w:firstLine="567"/>
        <w:jc w:val="left"/>
        <w:rPr>
          <w:rFonts w:cs="Times New Roman"/>
          <w:b w:val="0"/>
          <w:bCs w:val="0"/>
          <w:color w:val="000000" w:themeColor="text1"/>
          <w:sz w:val="24"/>
          <w:szCs w:val="24"/>
        </w:rPr>
      </w:pPr>
      <w:r w:rsidRPr="00034BF9">
        <w:rPr>
          <w:rFonts w:cs="Times New Roman"/>
          <w:b w:val="0"/>
          <w:bCs w:val="0"/>
          <w:color w:val="000000" w:themeColor="text1"/>
          <w:sz w:val="24"/>
          <w:szCs w:val="24"/>
        </w:rPr>
        <w:t>Hanan Janajreh</w:t>
      </w:r>
      <w:r w:rsidRPr="00034BF9">
        <w:rPr>
          <w:rFonts w:cs="Times New Roman"/>
          <w:b w:val="0"/>
          <w:bCs w:val="0"/>
          <w:color w:val="000000" w:themeColor="text1"/>
          <w:sz w:val="24"/>
          <w:szCs w:val="24"/>
        </w:rPr>
        <w:tab/>
      </w:r>
    </w:p>
    <w:p w:rsidR="00503708" w:rsidRPr="00034BF9" w:rsidRDefault="00503708" w:rsidP="00034BF9">
      <w:pPr>
        <w:pStyle w:val="Heading3"/>
        <w:bidi w:val="0"/>
        <w:spacing w:line="276" w:lineRule="auto"/>
        <w:ind w:right="0" w:firstLine="567"/>
        <w:jc w:val="left"/>
        <w:rPr>
          <w:rFonts w:cs="Times New Roman"/>
          <w:b w:val="0"/>
          <w:bCs w:val="0"/>
          <w:color w:val="000000" w:themeColor="text1"/>
          <w:sz w:val="24"/>
          <w:szCs w:val="24"/>
        </w:rPr>
      </w:pPr>
      <w:r w:rsidRPr="00034BF9">
        <w:rPr>
          <w:rFonts w:cs="Times New Roman"/>
          <w:b w:val="0"/>
          <w:bCs w:val="0"/>
          <w:color w:val="000000" w:themeColor="text1"/>
          <w:sz w:val="24"/>
          <w:szCs w:val="24"/>
        </w:rPr>
        <w:tab/>
      </w:r>
      <w:r w:rsidRPr="00034BF9">
        <w:rPr>
          <w:rFonts w:cs="Times New Roman"/>
          <w:b w:val="0"/>
          <w:bCs w:val="0"/>
          <w:color w:val="000000" w:themeColor="text1"/>
          <w:sz w:val="24"/>
          <w:szCs w:val="24"/>
        </w:rPr>
        <w:tab/>
      </w:r>
    </w:p>
    <w:p w:rsidR="00503708" w:rsidRPr="0060450A" w:rsidRDefault="00503708" w:rsidP="0060450A">
      <w:pPr>
        <w:pStyle w:val="Heading3"/>
        <w:numPr>
          <w:ilvl w:val="0"/>
          <w:numId w:val="11"/>
        </w:numPr>
        <w:tabs>
          <w:tab w:val="left" w:pos="3367"/>
        </w:tabs>
        <w:bidi w:val="0"/>
        <w:ind w:left="567" w:hanging="425"/>
        <w:jc w:val="left"/>
        <w:rPr>
          <w:rFonts w:cs="Times New Roman"/>
          <w:color w:val="000000" w:themeColor="text1"/>
          <w:sz w:val="24"/>
          <w:szCs w:val="24"/>
        </w:rPr>
      </w:pPr>
      <w:r w:rsidRPr="0060450A">
        <w:rPr>
          <w:rFonts w:cs="Times New Roman"/>
          <w:color w:val="000000" w:themeColor="text1"/>
          <w:sz w:val="24"/>
          <w:szCs w:val="24"/>
        </w:rPr>
        <w:t xml:space="preserve">Preliminary Review </w:t>
      </w:r>
      <w:r w:rsidRPr="0060450A">
        <w:rPr>
          <w:rFonts w:cs="Times New Roman"/>
          <w:color w:val="000000" w:themeColor="text1"/>
          <w:sz w:val="24"/>
          <w:szCs w:val="24"/>
        </w:rPr>
        <w:tab/>
      </w:r>
    </w:p>
    <w:p w:rsidR="00E966FA" w:rsidRPr="00E966FA" w:rsidRDefault="00AA49CB" w:rsidP="00615DB5">
      <w:pPr>
        <w:pStyle w:val="Heading3"/>
        <w:bidi w:val="0"/>
        <w:spacing w:line="276" w:lineRule="auto"/>
        <w:ind w:right="0" w:firstLine="567"/>
        <w:jc w:val="left"/>
      </w:pPr>
      <w:r>
        <w:rPr>
          <w:rFonts w:cs="Times New Roman"/>
          <w:b w:val="0"/>
          <w:bCs w:val="0"/>
          <w:color w:val="000000" w:themeColor="text1"/>
          <w:sz w:val="24"/>
          <w:szCs w:val="24"/>
        </w:rPr>
        <w:t>Amina Kh</w:t>
      </w:r>
      <w:r w:rsidR="00C61DED">
        <w:rPr>
          <w:rFonts w:cs="Times New Roman"/>
          <w:b w:val="0"/>
          <w:bCs w:val="0"/>
          <w:color w:val="000000" w:themeColor="text1"/>
          <w:sz w:val="24"/>
          <w:szCs w:val="24"/>
        </w:rPr>
        <w:t>asi</w:t>
      </w:r>
      <w:r>
        <w:rPr>
          <w:rFonts w:cs="Times New Roman"/>
          <w:b w:val="0"/>
          <w:bCs w:val="0"/>
          <w:color w:val="000000" w:themeColor="text1"/>
          <w:sz w:val="24"/>
          <w:szCs w:val="24"/>
        </w:rPr>
        <w:t>b</w:t>
      </w:r>
    </w:p>
    <w:p w:rsidR="00A17A25" w:rsidRDefault="00EB4999" w:rsidP="00EB4999">
      <w:pPr>
        <w:pStyle w:val="Heading3"/>
        <w:bidi w:val="0"/>
        <w:spacing w:line="276" w:lineRule="auto"/>
        <w:ind w:right="0" w:firstLine="567"/>
        <w:jc w:val="left"/>
        <w:rPr>
          <w:rFonts w:cs="Times New Roman"/>
          <w:b w:val="0"/>
          <w:bCs w:val="0"/>
          <w:color w:val="000000" w:themeColor="text1"/>
          <w:sz w:val="24"/>
          <w:szCs w:val="24"/>
        </w:rPr>
      </w:pPr>
      <w:r w:rsidRPr="00034BF9">
        <w:rPr>
          <w:rFonts w:cs="Times New Roman"/>
          <w:b w:val="0"/>
          <w:bCs w:val="0"/>
          <w:color w:val="000000" w:themeColor="text1"/>
          <w:sz w:val="24"/>
          <w:szCs w:val="24"/>
        </w:rPr>
        <w:t>Ibrahim Al-Tarsha</w:t>
      </w:r>
    </w:p>
    <w:p w:rsidR="00EB4999" w:rsidRPr="00034BF9" w:rsidRDefault="00A17A25" w:rsidP="00A17A25">
      <w:pPr>
        <w:pStyle w:val="Heading3"/>
        <w:bidi w:val="0"/>
        <w:spacing w:line="276" w:lineRule="auto"/>
        <w:ind w:right="0" w:firstLine="567"/>
        <w:jc w:val="left"/>
        <w:rPr>
          <w:rFonts w:cs="Times New Roman"/>
          <w:b w:val="0"/>
          <w:bCs w:val="0"/>
          <w:color w:val="000000" w:themeColor="text1"/>
          <w:sz w:val="24"/>
          <w:szCs w:val="24"/>
        </w:rPr>
      </w:pPr>
      <w:r>
        <w:rPr>
          <w:rFonts w:cs="Times New Roman"/>
          <w:b w:val="0"/>
          <w:bCs w:val="0"/>
          <w:color w:val="000000" w:themeColor="text1"/>
          <w:sz w:val="24"/>
          <w:szCs w:val="24"/>
        </w:rPr>
        <w:t>Mahmmod Abd Al-Rahman</w:t>
      </w:r>
      <w:r w:rsidR="00EB4999" w:rsidRPr="00503708">
        <w:rPr>
          <w:rFonts w:cs="Times New Roman"/>
          <w:b w:val="0"/>
          <w:bCs w:val="0"/>
          <w:color w:val="000000" w:themeColor="text1"/>
          <w:sz w:val="24"/>
          <w:szCs w:val="24"/>
        </w:rPr>
        <w:tab/>
      </w:r>
    </w:p>
    <w:p w:rsidR="00503708" w:rsidRPr="00034BF9" w:rsidRDefault="00EF48A8" w:rsidP="00EB4999">
      <w:pPr>
        <w:pStyle w:val="Heading3"/>
        <w:bidi w:val="0"/>
        <w:spacing w:line="276" w:lineRule="auto"/>
        <w:ind w:right="0" w:firstLine="567"/>
        <w:jc w:val="left"/>
        <w:rPr>
          <w:rFonts w:cs="Times New Roman"/>
          <w:b w:val="0"/>
          <w:bCs w:val="0"/>
          <w:color w:val="000000" w:themeColor="text1"/>
          <w:sz w:val="24"/>
          <w:szCs w:val="24"/>
        </w:rPr>
      </w:pPr>
      <w:r w:rsidRPr="00034BF9">
        <w:rPr>
          <w:rFonts w:cs="Times New Roman"/>
          <w:b w:val="0"/>
          <w:bCs w:val="0"/>
          <w:color w:val="000000" w:themeColor="text1"/>
          <w:sz w:val="24"/>
          <w:szCs w:val="24"/>
        </w:rPr>
        <w:t>Saleh Al-Kafri</w:t>
      </w:r>
      <w:r w:rsidR="00915C95">
        <w:rPr>
          <w:rFonts w:cs="Times New Roman"/>
          <w:b w:val="0"/>
          <w:bCs w:val="0"/>
          <w:color w:val="000000" w:themeColor="text1"/>
          <w:sz w:val="24"/>
          <w:szCs w:val="24"/>
        </w:rPr>
        <w:t>, PhD</w:t>
      </w:r>
    </w:p>
    <w:p w:rsidR="00503708" w:rsidRPr="00503708" w:rsidRDefault="00503708" w:rsidP="0060450A">
      <w:pPr>
        <w:pStyle w:val="Heading3"/>
        <w:tabs>
          <w:tab w:val="left" w:pos="427"/>
          <w:tab w:val="left" w:pos="3367"/>
        </w:tabs>
        <w:bidi w:val="0"/>
        <w:jc w:val="left"/>
        <w:rPr>
          <w:rFonts w:cs="Times New Roman"/>
          <w:b w:val="0"/>
          <w:bCs w:val="0"/>
          <w:color w:val="000000" w:themeColor="text1"/>
          <w:sz w:val="24"/>
          <w:szCs w:val="24"/>
          <w:lang w:val="fr-FR"/>
        </w:rPr>
      </w:pPr>
      <w:r w:rsidRPr="00503708">
        <w:rPr>
          <w:rFonts w:cs="Times New Roman"/>
          <w:color w:val="000000" w:themeColor="text1"/>
          <w:sz w:val="24"/>
          <w:szCs w:val="24"/>
          <w:lang w:val="fr-FR"/>
        </w:rPr>
        <w:tab/>
      </w:r>
      <w:r w:rsidRPr="00503708">
        <w:rPr>
          <w:rFonts w:cs="Times New Roman"/>
          <w:b w:val="0"/>
          <w:bCs w:val="0"/>
          <w:color w:val="000000" w:themeColor="text1"/>
          <w:sz w:val="24"/>
          <w:szCs w:val="24"/>
          <w:lang w:val="fr-FR"/>
        </w:rPr>
        <w:tab/>
      </w:r>
    </w:p>
    <w:p w:rsidR="00503708" w:rsidRPr="0060450A" w:rsidRDefault="00503708" w:rsidP="0060450A">
      <w:pPr>
        <w:pStyle w:val="Heading3"/>
        <w:numPr>
          <w:ilvl w:val="0"/>
          <w:numId w:val="11"/>
        </w:numPr>
        <w:tabs>
          <w:tab w:val="left" w:pos="3367"/>
        </w:tabs>
        <w:bidi w:val="0"/>
        <w:ind w:left="567" w:hanging="425"/>
        <w:jc w:val="left"/>
        <w:rPr>
          <w:rFonts w:cs="Times New Roman"/>
          <w:color w:val="000000" w:themeColor="text1"/>
          <w:sz w:val="24"/>
          <w:szCs w:val="24"/>
        </w:rPr>
      </w:pPr>
      <w:r w:rsidRPr="0060450A">
        <w:rPr>
          <w:rFonts w:cs="Times New Roman"/>
          <w:color w:val="000000" w:themeColor="text1"/>
          <w:sz w:val="24"/>
          <w:szCs w:val="24"/>
        </w:rPr>
        <w:t xml:space="preserve">Final Review  </w:t>
      </w:r>
    </w:p>
    <w:p w:rsidR="00355A5D" w:rsidRDefault="00355A5D" w:rsidP="00034BF9">
      <w:pPr>
        <w:pStyle w:val="Heading3"/>
        <w:bidi w:val="0"/>
        <w:spacing w:line="276" w:lineRule="auto"/>
        <w:ind w:right="0" w:firstLine="567"/>
        <w:jc w:val="left"/>
        <w:rPr>
          <w:rFonts w:cs="Times New Roman"/>
          <w:b w:val="0"/>
          <w:bCs w:val="0"/>
          <w:color w:val="000000" w:themeColor="text1"/>
          <w:sz w:val="24"/>
          <w:szCs w:val="24"/>
        </w:rPr>
      </w:pPr>
      <w:r>
        <w:rPr>
          <w:rFonts w:cs="Times New Roman"/>
          <w:b w:val="0"/>
          <w:bCs w:val="0"/>
          <w:color w:val="000000" w:themeColor="text1"/>
          <w:sz w:val="24"/>
          <w:szCs w:val="24"/>
        </w:rPr>
        <w:t>Mohamad Q</w:t>
      </w:r>
      <w:r w:rsidR="00DC7039">
        <w:rPr>
          <w:rFonts w:cs="Times New Roman"/>
          <w:b w:val="0"/>
          <w:bCs w:val="0"/>
          <w:color w:val="000000" w:themeColor="text1"/>
          <w:sz w:val="24"/>
          <w:szCs w:val="24"/>
        </w:rPr>
        <w:t>a</w:t>
      </w:r>
      <w:r>
        <w:rPr>
          <w:rFonts w:cs="Times New Roman"/>
          <w:b w:val="0"/>
          <w:bCs w:val="0"/>
          <w:color w:val="000000" w:themeColor="text1"/>
          <w:sz w:val="24"/>
          <w:szCs w:val="24"/>
        </w:rPr>
        <w:t>lalwa</w:t>
      </w:r>
    </w:p>
    <w:p w:rsidR="00503708" w:rsidRPr="00503708" w:rsidRDefault="004732C0" w:rsidP="00355A5D">
      <w:pPr>
        <w:pStyle w:val="Heading3"/>
        <w:bidi w:val="0"/>
        <w:spacing w:line="276" w:lineRule="auto"/>
        <w:ind w:right="0" w:firstLine="567"/>
        <w:jc w:val="left"/>
        <w:rPr>
          <w:b w:val="0"/>
          <w:bCs w:val="0"/>
          <w:color w:val="000000" w:themeColor="text1"/>
          <w:sz w:val="24"/>
          <w:szCs w:val="24"/>
        </w:rPr>
      </w:pPr>
      <w:r>
        <w:rPr>
          <w:rFonts w:cs="Times New Roman"/>
          <w:b w:val="0"/>
          <w:bCs w:val="0"/>
          <w:color w:val="000000" w:themeColor="text1"/>
          <w:sz w:val="24"/>
          <w:szCs w:val="24"/>
        </w:rPr>
        <w:t>Inaya Zidan</w:t>
      </w:r>
      <w:r w:rsidR="00503708" w:rsidRPr="00503708">
        <w:rPr>
          <w:rFonts w:cs="Times New Roman"/>
          <w:b w:val="0"/>
          <w:bCs w:val="0"/>
          <w:color w:val="000000" w:themeColor="text1"/>
          <w:sz w:val="24"/>
          <w:szCs w:val="24"/>
        </w:rPr>
        <w:tab/>
      </w:r>
    </w:p>
    <w:p w:rsidR="00503708" w:rsidRPr="00503708" w:rsidRDefault="00503708" w:rsidP="0060450A">
      <w:pPr>
        <w:pStyle w:val="Heading3"/>
        <w:tabs>
          <w:tab w:val="left" w:pos="427"/>
          <w:tab w:val="left" w:pos="3367"/>
        </w:tabs>
        <w:bidi w:val="0"/>
        <w:jc w:val="left"/>
        <w:rPr>
          <w:b w:val="0"/>
          <w:bCs w:val="0"/>
          <w:color w:val="000000" w:themeColor="text1"/>
          <w:sz w:val="24"/>
          <w:szCs w:val="24"/>
        </w:rPr>
      </w:pPr>
      <w:r w:rsidRPr="00503708">
        <w:rPr>
          <w:rFonts w:cs="Times New Roman"/>
          <w:b w:val="0"/>
          <w:bCs w:val="0"/>
          <w:color w:val="000000" w:themeColor="text1"/>
          <w:sz w:val="24"/>
          <w:szCs w:val="24"/>
        </w:rPr>
        <w:tab/>
      </w:r>
      <w:r w:rsidRPr="00503708">
        <w:rPr>
          <w:rFonts w:cs="Times New Roman"/>
          <w:b w:val="0"/>
          <w:bCs w:val="0"/>
          <w:color w:val="000000" w:themeColor="text1"/>
          <w:sz w:val="24"/>
          <w:szCs w:val="24"/>
        </w:rPr>
        <w:tab/>
      </w:r>
    </w:p>
    <w:p w:rsidR="00503708" w:rsidRPr="0060450A" w:rsidRDefault="00503708" w:rsidP="0060450A">
      <w:pPr>
        <w:pStyle w:val="Heading3"/>
        <w:numPr>
          <w:ilvl w:val="0"/>
          <w:numId w:val="11"/>
        </w:numPr>
        <w:tabs>
          <w:tab w:val="left" w:pos="3367"/>
        </w:tabs>
        <w:bidi w:val="0"/>
        <w:ind w:left="567" w:hanging="425"/>
        <w:jc w:val="left"/>
        <w:rPr>
          <w:rFonts w:cs="Times New Roman"/>
          <w:color w:val="000000" w:themeColor="text1"/>
          <w:sz w:val="24"/>
          <w:szCs w:val="24"/>
        </w:rPr>
      </w:pPr>
      <w:r w:rsidRPr="0060450A">
        <w:rPr>
          <w:rFonts w:cs="Times New Roman"/>
          <w:color w:val="000000" w:themeColor="text1"/>
          <w:sz w:val="24"/>
          <w:szCs w:val="24"/>
        </w:rPr>
        <w:t>Overall Supervision</w:t>
      </w:r>
      <w:r w:rsidRPr="0060450A">
        <w:rPr>
          <w:rFonts w:cs="Times New Roman"/>
          <w:color w:val="000000" w:themeColor="text1"/>
          <w:sz w:val="24"/>
          <w:szCs w:val="24"/>
        </w:rPr>
        <w:tab/>
      </w:r>
    </w:p>
    <w:p w:rsidR="00503708" w:rsidRPr="00503708" w:rsidRDefault="00503708" w:rsidP="00A42D20">
      <w:pPr>
        <w:pStyle w:val="Heading3"/>
        <w:bidi w:val="0"/>
        <w:spacing w:line="276" w:lineRule="auto"/>
        <w:ind w:right="0" w:firstLine="567"/>
        <w:jc w:val="left"/>
        <w:rPr>
          <w:rFonts w:cs="Times New Roman"/>
          <w:b w:val="0"/>
          <w:bCs w:val="0"/>
          <w:color w:val="000000" w:themeColor="text1"/>
          <w:sz w:val="24"/>
          <w:szCs w:val="24"/>
        </w:rPr>
      </w:pPr>
      <w:r w:rsidRPr="00503708">
        <w:rPr>
          <w:rFonts w:cs="Times New Roman"/>
          <w:b w:val="0"/>
          <w:bCs w:val="0"/>
          <w:color w:val="000000" w:themeColor="text1"/>
          <w:sz w:val="24"/>
          <w:szCs w:val="24"/>
        </w:rPr>
        <w:t>Ola Awad</w:t>
      </w:r>
      <w:r w:rsidR="00A42D20">
        <w:rPr>
          <w:rFonts w:cs="Times New Roman"/>
          <w:b w:val="0"/>
          <w:bCs w:val="0"/>
          <w:color w:val="000000" w:themeColor="text1"/>
          <w:sz w:val="24"/>
          <w:szCs w:val="24"/>
        </w:rPr>
        <w:t xml:space="preserve">                         </w:t>
      </w:r>
      <w:r w:rsidRPr="00503708">
        <w:rPr>
          <w:rFonts w:cs="Times New Roman"/>
          <w:b w:val="0"/>
          <w:bCs w:val="0"/>
          <w:color w:val="000000" w:themeColor="text1"/>
          <w:sz w:val="24"/>
          <w:szCs w:val="24"/>
        </w:rPr>
        <w:tab/>
      </w:r>
      <w:r w:rsidRPr="00034BF9">
        <w:rPr>
          <w:rFonts w:cs="Times New Roman"/>
          <w:b w:val="0"/>
          <w:bCs w:val="0"/>
          <w:color w:val="000000" w:themeColor="text1"/>
          <w:sz w:val="24"/>
          <w:szCs w:val="24"/>
        </w:rPr>
        <w:t>President of PCBS</w:t>
      </w:r>
      <w:r w:rsidRPr="00034BF9">
        <w:rPr>
          <w:rFonts w:cs="Times New Roman" w:hint="cs"/>
          <w:b w:val="0"/>
          <w:bCs w:val="0"/>
          <w:color w:val="000000" w:themeColor="text1"/>
          <w:sz w:val="24"/>
          <w:szCs w:val="24"/>
          <w:rtl/>
        </w:rPr>
        <w:t xml:space="preserve">    </w:t>
      </w:r>
    </w:p>
    <w:p w:rsidR="00394ED2" w:rsidRPr="00034BF9" w:rsidRDefault="00394ED2" w:rsidP="00034BF9">
      <w:pPr>
        <w:pStyle w:val="Heading3"/>
        <w:bidi w:val="0"/>
        <w:spacing w:line="276" w:lineRule="auto"/>
        <w:ind w:right="0" w:firstLine="567"/>
        <w:jc w:val="left"/>
        <w:rPr>
          <w:rFonts w:cs="Times New Roman"/>
          <w:b w:val="0"/>
          <w:bCs w:val="0"/>
          <w:color w:val="000000" w:themeColor="text1"/>
          <w:sz w:val="24"/>
          <w:szCs w:val="24"/>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rPr>
          <w:rFonts w:cs="Simplified Arabic"/>
          <w:b/>
          <w:bCs/>
          <w:color w:val="000000" w:themeColor="text1"/>
          <w:sz w:val="32"/>
          <w:szCs w:val="38"/>
        </w:rPr>
      </w:pPr>
    </w:p>
    <w:p w:rsidR="00394ED2" w:rsidRPr="00FA5173" w:rsidRDefault="00394ED2">
      <w:pPr>
        <w:bidi w:val="0"/>
        <w:jc w:val="lowKashida"/>
        <w:rPr>
          <w:color w:val="000000" w:themeColor="text1"/>
          <w:sz w:val="24"/>
          <w:szCs w:val="28"/>
        </w:rPr>
      </w:pPr>
    </w:p>
    <w:p w:rsidR="00394ED2" w:rsidRDefault="00394ED2">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6222F4" w:rsidRDefault="006222F4" w:rsidP="006222F4">
      <w:pPr>
        <w:bidi w:val="0"/>
        <w:jc w:val="lowKashida"/>
        <w:rPr>
          <w:color w:val="000000" w:themeColor="text1"/>
          <w:sz w:val="24"/>
          <w:szCs w:val="28"/>
        </w:rPr>
      </w:pPr>
    </w:p>
    <w:p w:rsidR="00AA49CB" w:rsidRDefault="00AA49CB">
      <w:pPr>
        <w:bidi w:val="0"/>
        <w:rPr>
          <w:color w:val="000000" w:themeColor="text1"/>
          <w:sz w:val="24"/>
          <w:szCs w:val="28"/>
        </w:rPr>
      </w:pPr>
      <w:r>
        <w:rPr>
          <w:color w:val="000000" w:themeColor="text1"/>
          <w:sz w:val="24"/>
          <w:szCs w:val="28"/>
        </w:rPr>
        <w:br w:type="page"/>
      </w:r>
    </w:p>
    <w:p w:rsidR="0044699B" w:rsidRPr="00D904F7" w:rsidRDefault="0044699B" w:rsidP="00394EE2">
      <w:pPr>
        <w:bidi w:val="0"/>
        <w:jc w:val="center"/>
        <w:rPr>
          <w:rFonts w:cs="Times New Roman"/>
          <w:b/>
          <w:bCs/>
          <w:color w:val="000000" w:themeColor="text1"/>
          <w:sz w:val="28"/>
          <w:szCs w:val="28"/>
        </w:rPr>
      </w:pPr>
      <w:r w:rsidRPr="00D904F7">
        <w:rPr>
          <w:rFonts w:cs="Times New Roman"/>
          <w:b/>
          <w:bCs/>
          <w:color w:val="000000" w:themeColor="text1"/>
          <w:sz w:val="28"/>
          <w:szCs w:val="28"/>
        </w:rPr>
        <w:lastRenderedPageBreak/>
        <w:t>Note</w:t>
      </w:r>
      <w:r w:rsidR="00AA6E8E">
        <w:rPr>
          <w:rFonts w:cs="Times New Roman"/>
          <w:b/>
          <w:bCs/>
          <w:color w:val="000000" w:themeColor="text1"/>
          <w:sz w:val="28"/>
          <w:szCs w:val="28"/>
        </w:rPr>
        <w:t>s</w:t>
      </w:r>
      <w:r w:rsidRPr="00D904F7">
        <w:rPr>
          <w:rFonts w:cs="Times New Roman"/>
          <w:b/>
          <w:bCs/>
          <w:color w:val="000000" w:themeColor="text1"/>
          <w:sz w:val="28"/>
          <w:szCs w:val="28"/>
        </w:rPr>
        <w:t xml:space="preserve"> </w:t>
      </w:r>
      <w:r w:rsidR="00AA6E8E">
        <w:rPr>
          <w:rFonts w:cs="Times New Roman"/>
          <w:b/>
          <w:bCs/>
          <w:color w:val="000000" w:themeColor="text1"/>
          <w:sz w:val="28"/>
          <w:szCs w:val="28"/>
        </w:rPr>
        <w:t>for</w:t>
      </w:r>
      <w:r w:rsidRPr="00D904F7">
        <w:rPr>
          <w:rFonts w:cs="Times New Roman"/>
          <w:b/>
          <w:bCs/>
          <w:color w:val="000000" w:themeColor="text1"/>
          <w:sz w:val="28"/>
          <w:szCs w:val="28"/>
        </w:rPr>
        <w:t xml:space="preserve"> </w:t>
      </w:r>
      <w:r w:rsidR="00BE3A7F">
        <w:rPr>
          <w:rFonts w:cs="Times New Roman"/>
          <w:b/>
          <w:bCs/>
          <w:color w:val="000000" w:themeColor="text1"/>
          <w:sz w:val="28"/>
          <w:szCs w:val="28"/>
        </w:rPr>
        <w:t>U</w:t>
      </w:r>
      <w:r w:rsidRPr="00D904F7">
        <w:rPr>
          <w:rFonts w:cs="Times New Roman"/>
          <w:b/>
          <w:bCs/>
          <w:color w:val="000000" w:themeColor="text1"/>
          <w:sz w:val="28"/>
          <w:szCs w:val="28"/>
        </w:rPr>
        <w:t>sers</w:t>
      </w:r>
      <w:r w:rsidRPr="00D904F7">
        <w:rPr>
          <w:rFonts w:cs="Times New Roman"/>
          <w:b/>
          <w:bCs/>
          <w:color w:val="000000" w:themeColor="text1"/>
          <w:sz w:val="28"/>
          <w:szCs w:val="28"/>
        </w:rPr>
        <w:br/>
      </w:r>
    </w:p>
    <w:p w:rsidR="0044699B" w:rsidRDefault="0044699B" w:rsidP="00394EE2">
      <w:pPr>
        <w:bidi w:val="0"/>
        <w:rPr>
          <w:rFonts w:cs="Times New Roman"/>
          <w:color w:val="000000" w:themeColor="text1"/>
          <w:sz w:val="24"/>
        </w:rPr>
      </w:pPr>
      <w:r w:rsidRPr="0044699B">
        <w:rPr>
          <w:rFonts w:cs="Times New Roman"/>
          <w:color w:val="000000" w:themeColor="text1"/>
          <w:sz w:val="24"/>
        </w:rPr>
        <w:t xml:space="preserve">The following observations should be taken into account when </w:t>
      </w:r>
      <w:r>
        <w:rPr>
          <w:rFonts w:cs="Times New Roman"/>
          <w:color w:val="000000" w:themeColor="text1"/>
          <w:sz w:val="24"/>
        </w:rPr>
        <w:t>using</w:t>
      </w:r>
      <w:r w:rsidRPr="0044699B">
        <w:rPr>
          <w:rFonts w:cs="Times New Roman"/>
          <w:color w:val="000000" w:themeColor="text1"/>
          <w:sz w:val="24"/>
        </w:rPr>
        <w:t xml:space="preserve"> th</w:t>
      </w:r>
      <w:r w:rsidR="00293635">
        <w:rPr>
          <w:rFonts w:cs="Times New Roman"/>
          <w:color w:val="000000" w:themeColor="text1"/>
          <w:sz w:val="24"/>
        </w:rPr>
        <w:t>is</w:t>
      </w:r>
      <w:r w:rsidRPr="0044699B">
        <w:rPr>
          <w:rFonts w:cs="Times New Roman"/>
          <w:color w:val="000000" w:themeColor="text1"/>
          <w:sz w:val="24"/>
        </w:rPr>
        <w:t xml:space="preserve"> report:</w:t>
      </w:r>
    </w:p>
    <w:p w:rsidR="0044699B" w:rsidRPr="0044699B" w:rsidRDefault="0044699B" w:rsidP="00394EE2">
      <w:pPr>
        <w:pStyle w:val="ListParagraph"/>
        <w:numPr>
          <w:ilvl w:val="0"/>
          <w:numId w:val="11"/>
        </w:numPr>
        <w:bidi w:val="0"/>
        <w:ind w:left="426" w:hanging="284"/>
        <w:jc w:val="both"/>
        <w:rPr>
          <w:rFonts w:cs="Times New Roman"/>
          <w:color w:val="000000" w:themeColor="text1"/>
          <w:sz w:val="24"/>
        </w:rPr>
      </w:pPr>
      <w:r>
        <w:rPr>
          <w:rFonts w:cs="Times New Roman"/>
          <w:color w:val="000000" w:themeColor="text1"/>
          <w:sz w:val="24"/>
        </w:rPr>
        <w:t>T</w:t>
      </w:r>
      <w:r w:rsidRPr="0044699B">
        <w:rPr>
          <w:rFonts w:cs="Times New Roman"/>
          <w:color w:val="000000" w:themeColor="text1"/>
          <w:sz w:val="24"/>
        </w:rPr>
        <w:t xml:space="preserve">he Palestinian Central Bureau of </w:t>
      </w:r>
      <w:r w:rsidR="008654D8">
        <w:rPr>
          <w:rFonts w:cs="Times New Roman"/>
          <w:color w:val="000000" w:themeColor="text1"/>
          <w:sz w:val="24"/>
        </w:rPr>
        <w:t>S</w:t>
      </w:r>
      <w:r w:rsidRPr="0044699B">
        <w:rPr>
          <w:rFonts w:cs="Times New Roman"/>
          <w:color w:val="000000" w:themeColor="text1"/>
          <w:sz w:val="24"/>
        </w:rPr>
        <w:t xml:space="preserve">tatistics adopted </w:t>
      </w:r>
      <w:r w:rsidR="008654D8">
        <w:rPr>
          <w:rFonts w:cs="Times New Roman"/>
          <w:color w:val="000000" w:themeColor="text1"/>
          <w:sz w:val="24"/>
        </w:rPr>
        <w:t xml:space="preserve">the </w:t>
      </w:r>
      <w:r w:rsidRPr="0044699B">
        <w:rPr>
          <w:rFonts w:cs="Times New Roman"/>
          <w:color w:val="000000" w:themeColor="text1"/>
          <w:sz w:val="24"/>
        </w:rPr>
        <w:t xml:space="preserve">Tourism </w:t>
      </w:r>
      <w:r w:rsidR="008654D8">
        <w:rPr>
          <w:rFonts w:cs="Times New Roman"/>
          <w:color w:val="000000" w:themeColor="text1"/>
          <w:sz w:val="24"/>
        </w:rPr>
        <w:t>S</w:t>
      </w:r>
      <w:r w:rsidRPr="0044699B">
        <w:rPr>
          <w:rFonts w:cs="Times New Roman"/>
          <w:color w:val="000000" w:themeColor="text1"/>
          <w:sz w:val="24"/>
        </w:rPr>
        <w:t>at</w:t>
      </w:r>
      <w:r w:rsidR="008654D8">
        <w:rPr>
          <w:rFonts w:cs="Times New Roman"/>
          <w:color w:val="000000" w:themeColor="text1"/>
          <w:sz w:val="24"/>
        </w:rPr>
        <w:t>el</w:t>
      </w:r>
      <w:r w:rsidRPr="0044699B">
        <w:rPr>
          <w:rFonts w:cs="Times New Roman"/>
          <w:color w:val="000000" w:themeColor="text1"/>
          <w:sz w:val="24"/>
        </w:rPr>
        <w:t>lite Account</w:t>
      </w:r>
      <w:r w:rsidR="003F36B2">
        <w:rPr>
          <w:rFonts w:cs="Times New Roman"/>
          <w:color w:val="000000" w:themeColor="text1"/>
          <w:sz w:val="24"/>
        </w:rPr>
        <w:t>s</w:t>
      </w:r>
      <w:r w:rsidR="008654D8">
        <w:rPr>
          <w:rFonts w:cs="Times New Roman"/>
          <w:color w:val="000000" w:themeColor="text1"/>
          <w:sz w:val="24"/>
        </w:rPr>
        <w:t xml:space="preserve"> </w:t>
      </w:r>
      <w:r w:rsidR="00C61DED">
        <w:rPr>
          <w:rFonts w:cs="Times New Roman"/>
          <w:color w:val="000000" w:themeColor="text1"/>
          <w:sz w:val="24"/>
        </w:rPr>
        <w:t>Ma</w:t>
      </w:r>
      <w:r w:rsidR="00AA6E8E">
        <w:rPr>
          <w:rFonts w:cs="Times New Roman"/>
          <w:color w:val="000000" w:themeColor="text1"/>
          <w:sz w:val="24"/>
        </w:rPr>
        <w:t>n</w:t>
      </w:r>
      <w:r w:rsidR="00C61DED">
        <w:rPr>
          <w:rFonts w:cs="Times New Roman"/>
          <w:color w:val="000000" w:themeColor="text1"/>
          <w:sz w:val="24"/>
        </w:rPr>
        <w:t>ual</w:t>
      </w:r>
      <w:r w:rsidR="008F5E48">
        <w:rPr>
          <w:rFonts w:cs="Times New Roman"/>
          <w:color w:val="000000" w:themeColor="text1"/>
          <w:sz w:val="24"/>
        </w:rPr>
        <w:t xml:space="preserve"> </w:t>
      </w:r>
      <w:r w:rsidR="008654D8">
        <w:rPr>
          <w:rFonts w:cs="Times New Roman"/>
          <w:color w:val="000000" w:themeColor="text1"/>
          <w:sz w:val="24"/>
        </w:rPr>
        <w:t>of</w:t>
      </w:r>
      <w:r w:rsidRPr="0044699B">
        <w:rPr>
          <w:rFonts w:cs="Times New Roman"/>
          <w:color w:val="000000" w:themeColor="text1"/>
          <w:sz w:val="24"/>
        </w:rPr>
        <w:t xml:space="preserve"> 2008 issued by the World Tourism Organization</w:t>
      </w:r>
      <w:r w:rsidR="008654D8">
        <w:rPr>
          <w:rFonts w:cs="Times New Roman"/>
          <w:color w:val="000000" w:themeColor="text1"/>
          <w:sz w:val="24"/>
        </w:rPr>
        <w:t xml:space="preserve"> </w:t>
      </w:r>
      <w:r w:rsidR="00AA6E8E">
        <w:rPr>
          <w:rFonts w:cs="Times New Roman"/>
          <w:color w:val="000000" w:themeColor="text1"/>
          <w:sz w:val="24"/>
        </w:rPr>
        <w:t>(</w:t>
      </w:r>
      <w:r w:rsidRPr="0044699B">
        <w:rPr>
          <w:rFonts w:cs="Times New Roman"/>
          <w:color w:val="000000" w:themeColor="text1"/>
          <w:sz w:val="24"/>
        </w:rPr>
        <w:t>UNWTO</w:t>
      </w:r>
      <w:r w:rsidR="00AA6E8E">
        <w:rPr>
          <w:rFonts w:cs="Times New Roman"/>
          <w:color w:val="000000" w:themeColor="text1"/>
          <w:sz w:val="24"/>
        </w:rPr>
        <w:t>)</w:t>
      </w:r>
      <w:r w:rsidRPr="0044699B">
        <w:rPr>
          <w:rFonts w:cs="Times New Roman"/>
          <w:color w:val="000000" w:themeColor="text1"/>
          <w:sz w:val="24"/>
        </w:rPr>
        <w:t xml:space="preserve"> as a comprehensive statistical framework </w:t>
      </w:r>
      <w:r w:rsidR="00F67450">
        <w:rPr>
          <w:rFonts w:cs="Times New Roman"/>
          <w:color w:val="000000" w:themeColor="text1"/>
          <w:sz w:val="24"/>
        </w:rPr>
        <w:t>for</w:t>
      </w:r>
      <w:r w:rsidRPr="0044699B">
        <w:rPr>
          <w:rFonts w:cs="Times New Roman"/>
          <w:color w:val="000000" w:themeColor="text1"/>
          <w:sz w:val="24"/>
        </w:rPr>
        <w:t xml:space="preserve"> all </w:t>
      </w:r>
      <w:r w:rsidR="004A7B45">
        <w:rPr>
          <w:rFonts w:cs="Times New Roman"/>
          <w:color w:val="000000" w:themeColor="text1"/>
          <w:sz w:val="24"/>
        </w:rPr>
        <w:t xml:space="preserve">work on </w:t>
      </w:r>
      <w:r w:rsidRPr="0044699B">
        <w:rPr>
          <w:rFonts w:cs="Times New Roman"/>
          <w:color w:val="000000" w:themeColor="text1"/>
          <w:sz w:val="24"/>
        </w:rPr>
        <w:t>tourism accounts.</w:t>
      </w:r>
    </w:p>
    <w:p w:rsidR="0044699B" w:rsidRDefault="0044699B" w:rsidP="00394EE2">
      <w:pPr>
        <w:pStyle w:val="ListParagraph"/>
        <w:bidi w:val="0"/>
        <w:ind w:left="426" w:hanging="284"/>
        <w:jc w:val="both"/>
        <w:rPr>
          <w:rFonts w:cs="Times New Roman"/>
          <w:color w:val="000000" w:themeColor="text1"/>
          <w:sz w:val="24"/>
        </w:rPr>
      </w:pPr>
    </w:p>
    <w:p w:rsidR="0044699B" w:rsidRDefault="0044699B" w:rsidP="00394EE2">
      <w:pPr>
        <w:pStyle w:val="ListParagraph"/>
        <w:numPr>
          <w:ilvl w:val="0"/>
          <w:numId w:val="11"/>
        </w:numPr>
        <w:bidi w:val="0"/>
        <w:ind w:left="426" w:hanging="284"/>
        <w:jc w:val="both"/>
        <w:rPr>
          <w:rFonts w:cs="Times New Roman"/>
          <w:color w:val="000000" w:themeColor="text1"/>
          <w:sz w:val="24"/>
        </w:rPr>
      </w:pPr>
      <w:r w:rsidRPr="0044699B">
        <w:rPr>
          <w:rFonts w:cs="Times New Roman"/>
          <w:color w:val="000000" w:themeColor="text1"/>
          <w:sz w:val="24"/>
        </w:rPr>
        <w:t xml:space="preserve">This report </w:t>
      </w:r>
      <w:r w:rsidR="00293635">
        <w:rPr>
          <w:rFonts w:cs="Times New Roman"/>
          <w:color w:val="000000" w:themeColor="text1"/>
          <w:sz w:val="24"/>
        </w:rPr>
        <w:t>covers</w:t>
      </w:r>
      <w:r>
        <w:rPr>
          <w:rFonts w:cs="Times New Roman"/>
          <w:color w:val="000000" w:themeColor="text1"/>
          <w:sz w:val="24"/>
        </w:rPr>
        <w:t xml:space="preserve"> </w:t>
      </w:r>
      <w:r w:rsidRPr="0044699B">
        <w:rPr>
          <w:rFonts w:cs="Times New Roman"/>
          <w:color w:val="000000" w:themeColor="text1"/>
          <w:sz w:val="24"/>
        </w:rPr>
        <w:t xml:space="preserve">the key findings of the </w:t>
      </w:r>
      <w:r>
        <w:rPr>
          <w:rFonts w:cs="Times New Roman"/>
          <w:color w:val="000000" w:themeColor="text1"/>
          <w:sz w:val="24"/>
        </w:rPr>
        <w:t xml:space="preserve">first </w:t>
      </w:r>
      <w:r w:rsidR="00EB5C0B">
        <w:rPr>
          <w:rFonts w:cs="Times New Roman"/>
          <w:color w:val="000000" w:themeColor="text1"/>
          <w:sz w:val="24"/>
        </w:rPr>
        <w:t>three</w:t>
      </w:r>
      <w:r>
        <w:rPr>
          <w:rFonts w:cs="Times New Roman"/>
          <w:color w:val="000000" w:themeColor="text1"/>
          <w:sz w:val="24"/>
        </w:rPr>
        <w:t xml:space="preserve"> </w:t>
      </w:r>
      <w:r w:rsidRPr="0044699B">
        <w:rPr>
          <w:rFonts w:cs="Times New Roman"/>
          <w:color w:val="000000" w:themeColor="text1"/>
          <w:sz w:val="24"/>
        </w:rPr>
        <w:t xml:space="preserve">tables </w:t>
      </w:r>
      <w:r>
        <w:rPr>
          <w:rFonts w:cs="Times New Roman"/>
          <w:color w:val="000000" w:themeColor="text1"/>
          <w:sz w:val="24"/>
        </w:rPr>
        <w:t>in the</w:t>
      </w:r>
      <w:r w:rsidRPr="0044699B">
        <w:rPr>
          <w:rFonts w:cs="Times New Roman"/>
          <w:color w:val="000000" w:themeColor="text1"/>
          <w:sz w:val="24"/>
        </w:rPr>
        <w:t xml:space="preserve"> </w:t>
      </w:r>
      <w:r w:rsidR="00513C93">
        <w:rPr>
          <w:rFonts w:cs="Times New Roman"/>
          <w:color w:val="000000" w:themeColor="text1"/>
          <w:sz w:val="24"/>
        </w:rPr>
        <w:t>T</w:t>
      </w:r>
      <w:r>
        <w:rPr>
          <w:rFonts w:cs="Times New Roman"/>
          <w:color w:val="000000" w:themeColor="text1"/>
          <w:sz w:val="24"/>
        </w:rPr>
        <w:t>ourism Sat</w:t>
      </w:r>
      <w:r w:rsidR="00513C93">
        <w:rPr>
          <w:rFonts w:cs="Times New Roman"/>
          <w:color w:val="000000" w:themeColor="text1"/>
          <w:sz w:val="24"/>
        </w:rPr>
        <w:t>el</w:t>
      </w:r>
      <w:r>
        <w:rPr>
          <w:rFonts w:cs="Times New Roman"/>
          <w:color w:val="000000" w:themeColor="text1"/>
          <w:sz w:val="24"/>
        </w:rPr>
        <w:t xml:space="preserve">lite </w:t>
      </w:r>
      <w:r w:rsidR="00293635">
        <w:rPr>
          <w:rFonts w:cs="Times New Roman"/>
          <w:color w:val="000000" w:themeColor="text1"/>
          <w:sz w:val="24"/>
        </w:rPr>
        <w:t>A</w:t>
      </w:r>
      <w:r>
        <w:rPr>
          <w:rFonts w:cs="Times New Roman"/>
          <w:color w:val="000000" w:themeColor="text1"/>
          <w:sz w:val="24"/>
        </w:rPr>
        <w:t>ccount</w:t>
      </w:r>
      <w:r w:rsidR="003F36B2">
        <w:rPr>
          <w:rFonts w:cs="Times New Roman"/>
          <w:color w:val="000000" w:themeColor="text1"/>
          <w:sz w:val="24"/>
        </w:rPr>
        <w:t>s</w:t>
      </w:r>
      <w:r>
        <w:rPr>
          <w:rFonts w:cs="Times New Roman"/>
          <w:color w:val="000000" w:themeColor="text1"/>
          <w:sz w:val="24"/>
        </w:rPr>
        <w:t xml:space="preserve"> </w:t>
      </w:r>
      <w:r w:rsidR="00293635">
        <w:rPr>
          <w:rFonts w:cs="Times New Roman"/>
          <w:color w:val="000000" w:themeColor="text1"/>
          <w:sz w:val="24"/>
        </w:rPr>
        <w:t>(</w:t>
      </w:r>
      <w:r w:rsidR="00513C93">
        <w:rPr>
          <w:rFonts w:cs="Times New Roman"/>
          <w:color w:val="000000" w:themeColor="text1"/>
          <w:sz w:val="24"/>
        </w:rPr>
        <w:t xml:space="preserve">the </w:t>
      </w:r>
      <w:r w:rsidR="00D904F7">
        <w:rPr>
          <w:rFonts w:cs="Times New Roman"/>
          <w:color w:val="000000" w:themeColor="text1"/>
          <w:sz w:val="24"/>
        </w:rPr>
        <w:t xml:space="preserve">TSA </w:t>
      </w:r>
      <w:r w:rsidR="00513C93">
        <w:rPr>
          <w:rFonts w:cs="Times New Roman"/>
          <w:color w:val="000000" w:themeColor="text1"/>
          <w:sz w:val="24"/>
        </w:rPr>
        <w:t xml:space="preserve">system </w:t>
      </w:r>
      <w:r w:rsidR="00D904F7">
        <w:rPr>
          <w:rFonts w:cs="Times New Roman"/>
          <w:color w:val="000000" w:themeColor="text1"/>
          <w:sz w:val="24"/>
        </w:rPr>
        <w:t>consists of ten tables</w:t>
      </w:r>
      <w:r w:rsidRPr="0044699B">
        <w:rPr>
          <w:rFonts w:cs="Times New Roman"/>
          <w:color w:val="000000" w:themeColor="text1"/>
          <w:sz w:val="24"/>
        </w:rPr>
        <w:t>)</w:t>
      </w:r>
      <w:r w:rsidR="00513C93">
        <w:rPr>
          <w:rFonts w:cs="Times New Roman"/>
          <w:color w:val="000000" w:themeColor="text1"/>
          <w:sz w:val="24"/>
        </w:rPr>
        <w:t xml:space="preserve">. </w:t>
      </w:r>
      <w:r>
        <w:rPr>
          <w:rFonts w:cs="Times New Roman"/>
          <w:color w:val="000000" w:themeColor="text1"/>
          <w:sz w:val="24"/>
        </w:rPr>
        <w:t>The</w:t>
      </w:r>
      <w:r w:rsidRPr="0044699B">
        <w:rPr>
          <w:rFonts w:cs="Times New Roman"/>
          <w:color w:val="000000" w:themeColor="text1"/>
          <w:sz w:val="24"/>
        </w:rPr>
        <w:t xml:space="preserve"> </w:t>
      </w:r>
      <w:r w:rsidR="00915168">
        <w:rPr>
          <w:rFonts w:cs="Times New Roman"/>
          <w:color w:val="000000" w:themeColor="text1"/>
          <w:sz w:val="24"/>
        </w:rPr>
        <w:t>three</w:t>
      </w:r>
      <w:r w:rsidRPr="0044699B">
        <w:rPr>
          <w:rFonts w:cs="Times New Roman"/>
          <w:color w:val="000000" w:themeColor="text1"/>
          <w:sz w:val="24"/>
        </w:rPr>
        <w:t xml:space="preserve"> tables </w:t>
      </w:r>
      <w:r>
        <w:rPr>
          <w:rFonts w:cs="Times New Roman"/>
          <w:color w:val="000000" w:themeColor="text1"/>
          <w:sz w:val="24"/>
        </w:rPr>
        <w:t>w</w:t>
      </w:r>
      <w:r w:rsidR="00513C93">
        <w:rPr>
          <w:rFonts w:cs="Times New Roman"/>
          <w:color w:val="000000" w:themeColor="text1"/>
          <w:sz w:val="24"/>
        </w:rPr>
        <w:t>ere</w:t>
      </w:r>
      <w:r>
        <w:rPr>
          <w:rFonts w:cs="Times New Roman"/>
          <w:color w:val="000000" w:themeColor="text1"/>
          <w:sz w:val="24"/>
        </w:rPr>
        <w:t xml:space="preserve"> </w:t>
      </w:r>
      <w:r w:rsidR="00513C93">
        <w:rPr>
          <w:rFonts w:cs="Times New Roman"/>
          <w:color w:val="000000" w:themeColor="text1"/>
          <w:sz w:val="24"/>
        </w:rPr>
        <w:t>used</w:t>
      </w:r>
      <w:r w:rsidRPr="0044699B">
        <w:rPr>
          <w:rFonts w:cs="Times New Roman"/>
          <w:color w:val="000000" w:themeColor="text1"/>
          <w:sz w:val="24"/>
        </w:rPr>
        <w:t xml:space="preserve"> </w:t>
      </w:r>
      <w:r>
        <w:rPr>
          <w:rFonts w:cs="Times New Roman"/>
          <w:color w:val="000000" w:themeColor="text1"/>
          <w:sz w:val="24"/>
        </w:rPr>
        <w:t>to measure</w:t>
      </w:r>
      <w:r w:rsidRPr="0044699B">
        <w:rPr>
          <w:rFonts w:cs="Times New Roman"/>
          <w:color w:val="000000" w:themeColor="text1"/>
          <w:sz w:val="24"/>
        </w:rPr>
        <w:t xml:space="preserve"> </w:t>
      </w:r>
      <w:r>
        <w:rPr>
          <w:rFonts w:cs="Times New Roman"/>
          <w:color w:val="000000" w:themeColor="text1"/>
          <w:sz w:val="24"/>
        </w:rPr>
        <w:t>the expenditure</w:t>
      </w:r>
      <w:r w:rsidRPr="0044699B">
        <w:rPr>
          <w:rFonts w:cs="Times New Roman"/>
          <w:color w:val="000000" w:themeColor="text1"/>
          <w:sz w:val="24"/>
        </w:rPr>
        <w:t xml:space="preserve"> </w:t>
      </w:r>
      <w:r>
        <w:rPr>
          <w:rFonts w:cs="Times New Roman"/>
          <w:color w:val="000000" w:themeColor="text1"/>
          <w:sz w:val="24"/>
        </w:rPr>
        <w:t xml:space="preserve">of </w:t>
      </w:r>
      <w:r w:rsidRPr="0044699B">
        <w:rPr>
          <w:rFonts w:cs="Times New Roman"/>
          <w:color w:val="000000" w:themeColor="text1"/>
          <w:sz w:val="24"/>
        </w:rPr>
        <w:t>inbound touris</w:t>
      </w:r>
      <w:r w:rsidR="00625263">
        <w:rPr>
          <w:rFonts w:cs="Times New Roman"/>
          <w:color w:val="000000" w:themeColor="text1"/>
          <w:sz w:val="24"/>
        </w:rPr>
        <w:t>m</w:t>
      </w:r>
      <w:r w:rsidRPr="0044699B">
        <w:rPr>
          <w:rFonts w:cs="Times New Roman"/>
          <w:color w:val="000000" w:themeColor="text1"/>
          <w:sz w:val="24"/>
        </w:rPr>
        <w:t xml:space="preserve"> to Palestine, </w:t>
      </w:r>
      <w:r w:rsidR="00513C93">
        <w:rPr>
          <w:rFonts w:cs="Times New Roman"/>
          <w:color w:val="000000" w:themeColor="text1"/>
          <w:sz w:val="24"/>
        </w:rPr>
        <w:t>d</w:t>
      </w:r>
      <w:r>
        <w:rPr>
          <w:rFonts w:cs="Times New Roman"/>
          <w:color w:val="000000" w:themeColor="text1"/>
          <w:sz w:val="24"/>
        </w:rPr>
        <w:t>omestic</w:t>
      </w:r>
      <w:r w:rsidRPr="0044699B">
        <w:rPr>
          <w:rFonts w:cs="Times New Roman"/>
          <w:color w:val="000000" w:themeColor="text1"/>
          <w:sz w:val="24"/>
        </w:rPr>
        <w:t xml:space="preserve"> touri</w:t>
      </w:r>
      <w:r w:rsidR="00513C93">
        <w:rPr>
          <w:rFonts w:cs="Times New Roman"/>
          <w:color w:val="000000" w:themeColor="text1"/>
          <w:sz w:val="24"/>
        </w:rPr>
        <w:t>s</w:t>
      </w:r>
      <w:r w:rsidR="00625263">
        <w:rPr>
          <w:rFonts w:cs="Times New Roman"/>
          <w:color w:val="000000" w:themeColor="text1"/>
          <w:sz w:val="24"/>
        </w:rPr>
        <w:t>m</w:t>
      </w:r>
      <w:r w:rsidR="006B479B">
        <w:rPr>
          <w:rFonts w:cs="Times New Roman"/>
          <w:color w:val="000000" w:themeColor="text1"/>
          <w:sz w:val="24"/>
        </w:rPr>
        <w:t xml:space="preserve"> expenditure </w:t>
      </w:r>
      <w:r w:rsidRPr="0044699B">
        <w:rPr>
          <w:rFonts w:cs="Times New Roman"/>
          <w:color w:val="000000" w:themeColor="text1"/>
          <w:sz w:val="24"/>
        </w:rPr>
        <w:t>in Palestine,</w:t>
      </w:r>
      <w:r w:rsidR="006B479B">
        <w:rPr>
          <w:rFonts w:cs="Times New Roman"/>
          <w:color w:val="000000" w:themeColor="text1"/>
          <w:sz w:val="24"/>
        </w:rPr>
        <w:t xml:space="preserve"> outbound</w:t>
      </w:r>
      <w:r w:rsidRPr="0044699B">
        <w:rPr>
          <w:rFonts w:cs="Times New Roman"/>
          <w:color w:val="000000" w:themeColor="text1"/>
          <w:sz w:val="24"/>
        </w:rPr>
        <w:t xml:space="preserve"> tourism </w:t>
      </w:r>
      <w:r w:rsidR="006B479B">
        <w:rPr>
          <w:rFonts w:cs="Times New Roman"/>
          <w:color w:val="000000" w:themeColor="text1"/>
          <w:sz w:val="24"/>
        </w:rPr>
        <w:t>expenditure</w:t>
      </w:r>
      <w:r w:rsidR="00D904F7">
        <w:rPr>
          <w:rFonts w:cs="Times New Roman"/>
          <w:color w:val="000000" w:themeColor="text1"/>
          <w:sz w:val="24"/>
        </w:rPr>
        <w:t xml:space="preserve"> </w:t>
      </w:r>
      <w:r w:rsidR="008B0C72">
        <w:rPr>
          <w:rFonts w:cs="Times New Roman"/>
          <w:color w:val="000000" w:themeColor="text1"/>
          <w:sz w:val="24"/>
        </w:rPr>
        <w:t>a</w:t>
      </w:r>
      <w:r w:rsidR="00D904F7">
        <w:rPr>
          <w:rFonts w:cs="Times New Roman"/>
          <w:color w:val="000000" w:themeColor="text1"/>
          <w:sz w:val="24"/>
        </w:rPr>
        <w:t>b</w:t>
      </w:r>
      <w:r w:rsidR="00513C93">
        <w:rPr>
          <w:rFonts w:cs="Times New Roman"/>
          <w:color w:val="000000" w:themeColor="text1"/>
          <w:sz w:val="24"/>
        </w:rPr>
        <w:t>r</w:t>
      </w:r>
      <w:r w:rsidR="006B479B">
        <w:rPr>
          <w:rFonts w:cs="Times New Roman"/>
          <w:color w:val="000000" w:themeColor="text1"/>
          <w:sz w:val="24"/>
        </w:rPr>
        <w:t>oad</w:t>
      </w:r>
      <w:r w:rsidRPr="0044699B">
        <w:rPr>
          <w:rFonts w:cs="Times New Roman"/>
          <w:color w:val="000000" w:themeColor="text1"/>
          <w:sz w:val="24"/>
        </w:rPr>
        <w:t>.</w:t>
      </w:r>
    </w:p>
    <w:p w:rsidR="000071F9" w:rsidRPr="000071F9" w:rsidRDefault="000071F9" w:rsidP="00394EE2">
      <w:pPr>
        <w:pStyle w:val="ListParagraph"/>
        <w:ind w:left="426" w:hanging="284"/>
        <w:rPr>
          <w:rFonts w:cs="Times New Roman"/>
          <w:color w:val="000000" w:themeColor="text1"/>
          <w:sz w:val="24"/>
        </w:rPr>
      </w:pPr>
    </w:p>
    <w:p w:rsidR="000071F9" w:rsidRDefault="00324FDF" w:rsidP="00394EE2">
      <w:pPr>
        <w:pStyle w:val="ListParagraph"/>
        <w:numPr>
          <w:ilvl w:val="0"/>
          <w:numId w:val="11"/>
        </w:numPr>
        <w:bidi w:val="0"/>
        <w:ind w:left="426" w:hanging="284"/>
        <w:jc w:val="both"/>
        <w:rPr>
          <w:rFonts w:cs="Times New Roman"/>
          <w:color w:val="000000" w:themeColor="text1"/>
          <w:sz w:val="24"/>
        </w:rPr>
      </w:pPr>
      <w:r>
        <w:rPr>
          <w:rFonts w:cs="Times New Roman"/>
          <w:color w:val="000000" w:themeColor="text1"/>
          <w:sz w:val="24"/>
        </w:rPr>
        <w:t>The Data mentioned in this report covers the year 2012</w:t>
      </w:r>
      <w:r w:rsidR="006B479B">
        <w:rPr>
          <w:rFonts w:cs="Times New Roman"/>
          <w:color w:val="000000" w:themeColor="text1"/>
          <w:sz w:val="24"/>
        </w:rPr>
        <w:t xml:space="preserve"> </w:t>
      </w:r>
      <w:r w:rsidR="00837A80">
        <w:rPr>
          <w:rFonts w:cs="Times New Roman"/>
          <w:color w:val="000000" w:themeColor="text1"/>
          <w:sz w:val="24"/>
        </w:rPr>
        <w:t xml:space="preserve">(revised) and </w:t>
      </w:r>
      <w:r w:rsidR="00146666">
        <w:rPr>
          <w:rFonts w:cs="Times New Roman"/>
          <w:color w:val="000000" w:themeColor="text1"/>
          <w:sz w:val="24"/>
        </w:rPr>
        <w:t xml:space="preserve">for the year </w:t>
      </w:r>
      <w:r w:rsidR="00837A80">
        <w:rPr>
          <w:rFonts w:cs="Times New Roman"/>
          <w:color w:val="000000" w:themeColor="text1"/>
          <w:sz w:val="24"/>
        </w:rPr>
        <w:t>2014</w:t>
      </w:r>
      <w:r>
        <w:rPr>
          <w:rFonts w:cs="Times New Roman"/>
          <w:color w:val="000000" w:themeColor="text1"/>
          <w:sz w:val="24"/>
        </w:rPr>
        <w:t>.</w:t>
      </w:r>
    </w:p>
    <w:p w:rsidR="00324FDF" w:rsidRPr="00324FDF" w:rsidRDefault="00324FDF" w:rsidP="00394EE2">
      <w:pPr>
        <w:pStyle w:val="ListParagraph"/>
        <w:ind w:left="426" w:hanging="284"/>
        <w:rPr>
          <w:rFonts w:cs="Times New Roman"/>
          <w:color w:val="000000" w:themeColor="text1"/>
          <w:sz w:val="24"/>
        </w:rPr>
      </w:pPr>
    </w:p>
    <w:p w:rsidR="00324FDF" w:rsidRDefault="00324FDF" w:rsidP="00394EE2">
      <w:pPr>
        <w:pStyle w:val="ListParagraph"/>
        <w:numPr>
          <w:ilvl w:val="0"/>
          <w:numId w:val="11"/>
        </w:numPr>
        <w:bidi w:val="0"/>
        <w:ind w:left="426" w:hanging="284"/>
        <w:jc w:val="both"/>
        <w:rPr>
          <w:rFonts w:cs="Times New Roman"/>
          <w:color w:val="000000" w:themeColor="text1"/>
          <w:sz w:val="24"/>
        </w:rPr>
      </w:pPr>
      <w:r>
        <w:rPr>
          <w:rFonts w:cs="Times New Roman"/>
          <w:color w:val="000000" w:themeColor="text1"/>
          <w:sz w:val="24"/>
        </w:rPr>
        <w:t xml:space="preserve">The data in this report for the year </w:t>
      </w:r>
      <w:r w:rsidR="00837A80">
        <w:rPr>
          <w:rFonts w:cs="Times New Roman"/>
          <w:color w:val="000000" w:themeColor="text1"/>
          <w:sz w:val="24"/>
        </w:rPr>
        <w:t>2014</w:t>
      </w:r>
      <w:r>
        <w:rPr>
          <w:rFonts w:cs="Times New Roman"/>
          <w:color w:val="000000" w:themeColor="text1"/>
          <w:sz w:val="24"/>
        </w:rPr>
        <w:t xml:space="preserve"> relay on the revised series of the national account</w:t>
      </w:r>
      <w:r w:rsidR="003F36B2">
        <w:rPr>
          <w:rFonts w:cs="Times New Roman"/>
          <w:color w:val="000000" w:themeColor="text1"/>
          <w:sz w:val="24"/>
        </w:rPr>
        <w:t>s</w:t>
      </w:r>
      <w:r>
        <w:rPr>
          <w:rFonts w:cs="Times New Roman"/>
          <w:color w:val="000000" w:themeColor="text1"/>
          <w:sz w:val="24"/>
        </w:rPr>
        <w:t xml:space="preserve"> 1994-</w:t>
      </w:r>
      <w:r w:rsidR="006B479B">
        <w:rPr>
          <w:rFonts w:cs="Times New Roman"/>
          <w:color w:val="000000" w:themeColor="text1"/>
          <w:sz w:val="24"/>
        </w:rPr>
        <w:t>2013</w:t>
      </w:r>
      <w:r>
        <w:rPr>
          <w:rFonts w:cs="Times New Roman"/>
          <w:color w:val="000000" w:themeColor="text1"/>
          <w:sz w:val="24"/>
        </w:rPr>
        <w:t>, while the first issue of the tourism sattlite account</w:t>
      </w:r>
      <w:r w:rsidR="003F36B2">
        <w:rPr>
          <w:rFonts w:cs="Times New Roman"/>
          <w:color w:val="000000" w:themeColor="text1"/>
          <w:sz w:val="24"/>
        </w:rPr>
        <w:t>s</w:t>
      </w:r>
      <w:r>
        <w:rPr>
          <w:rFonts w:cs="Times New Roman"/>
          <w:color w:val="000000" w:themeColor="text1"/>
          <w:sz w:val="24"/>
        </w:rPr>
        <w:t xml:space="preserve"> depends on the unrevised GDP at that time.</w:t>
      </w:r>
    </w:p>
    <w:p w:rsidR="00D428EE" w:rsidRPr="00D428EE" w:rsidRDefault="00D428EE" w:rsidP="00D428EE">
      <w:pPr>
        <w:bidi w:val="0"/>
        <w:jc w:val="both"/>
        <w:rPr>
          <w:rFonts w:cs="Times New Roman"/>
          <w:color w:val="000000" w:themeColor="text1"/>
          <w:sz w:val="24"/>
        </w:rPr>
      </w:pPr>
    </w:p>
    <w:p w:rsidR="00D428EE" w:rsidRDefault="00D428EE" w:rsidP="00D428EE">
      <w:pPr>
        <w:pStyle w:val="ListParagraph"/>
        <w:numPr>
          <w:ilvl w:val="0"/>
          <w:numId w:val="11"/>
        </w:numPr>
        <w:bidi w:val="0"/>
        <w:ind w:left="426" w:hanging="284"/>
        <w:jc w:val="both"/>
        <w:rPr>
          <w:sz w:val="24"/>
          <w:szCs w:val="24"/>
          <w:lang w:val="en-GB"/>
        </w:rPr>
      </w:pPr>
      <w:r w:rsidRPr="00D428EE">
        <w:rPr>
          <w:rFonts w:cs="Times New Roman"/>
          <w:color w:val="000000" w:themeColor="text1"/>
          <w:sz w:val="24"/>
        </w:rPr>
        <w:t>Differences</w:t>
      </w:r>
      <w:r>
        <w:rPr>
          <w:sz w:val="24"/>
          <w:szCs w:val="24"/>
          <w:lang w:val="en-GB"/>
        </w:rPr>
        <w:t xml:space="preserve"> in the results of certain indicators are due to approximation.</w:t>
      </w:r>
    </w:p>
    <w:p w:rsidR="00D428EE" w:rsidRPr="0044699B" w:rsidRDefault="00D428EE" w:rsidP="00D428EE">
      <w:pPr>
        <w:pStyle w:val="ListParagraph"/>
        <w:bidi w:val="0"/>
        <w:ind w:left="426"/>
        <w:jc w:val="both"/>
        <w:rPr>
          <w:rFonts w:cs="Times New Roman"/>
          <w:color w:val="000000" w:themeColor="text1"/>
          <w:sz w:val="24"/>
        </w:rPr>
      </w:pPr>
    </w:p>
    <w:p w:rsidR="00394ED2" w:rsidRPr="00FA5173" w:rsidRDefault="00394ED2" w:rsidP="00394EE2">
      <w:pPr>
        <w:bidi w:val="0"/>
        <w:ind w:right="-2"/>
        <w:jc w:val="center"/>
        <w:rPr>
          <w:b/>
          <w:bCs/>
          <w:color w:val="000000" w:themeColor="text1"/>
          <w:sz w:val="24"/>
          <w:szCs w:val="24"/>
        </w:rPr>
      </w:pPr>
      <w:r w:rsidRPr="00FA5173">
        <w:rPr>
          <w:b/>
          <w:bCs/>
          <w:color w:val="000000" w:themeColor="text1"/>
          <w:sz w:val="28"/>
          <w:szCs w:val="28"/>
        </w:rPr>
        <w:br w:type="page"/>
      </w:r>
      <w:r w:rsidRPr="00FA5173">
        <w:rPr>
          <w:b/>
          <w:bCs/>
          <w:color w:val="000000" w:themeColor="text1"/>
          <w:sz w:val="28"/>
          <w:szCs w:val="28"/>
        </w:rPr>
        <w:lastRenderedPageBreak/>
        <w:t>Table of Contents</w:t>
      </w:r>
    </w:p>
    <w:p w:rsidR="00394ED2" w:rsidRPr="00FA5173" w:rsidRDefault="00394ED2">
      <w:pPr>
        <w:bidi w:val="0"/>
        <w:jc w:val="center"/>
        <w:rPr>
          <w:b/>
          <w:bCs/>
          <w:color w:val="000000" w:themeColor="text1"/>
          <w:sz w:val="24"/>
          <w:szCs w:val="24"/>
        </w:rPr>
      </w:pPr>
    </w:p>
    <w:tbl>
      <w:tblPr>
        <w:tblW w:w="8789" w:type="dxa"/>
        <w:jc w:val="center"/>
        <w:tblLayout w:type="fixed"/>
        <w:tblLook w:val="0000"/>
      </w:tblPr>
      <w:tblGrid>
        <w:gridCol w:w="1721"/>
        <w:gridCol w:w="5935"/>
        <w:gridCol w:w="1133"/>
      </w:tblGrid>
      <w:tr w:rsidR="00394ED2" w:rsidRPr="00FA5173" w:rsidTr="00394EE2">
        <w:trPr>
          <w:trHeight w:val="397"/>
          <w:tblHeader/>
          <w:jc w:val="center"/>
        </w:trPr>
        <w:tc>
          <w:tcPr>
            <w:tcW w:w="7656" w:type="dxa"/>
            <w:gridSpan w:val="2"/>
            <w:vAlign w:val="center"/>
          </w:tcPr>
          <w:p w:rsidR="00394ED2" w:rsidRPr="00FA5173" w:rsidRDefault="00394ED2">
            <w:pPr>
              <w:jc w:val="right"/>
              <w:rPr>
                <w:rFonts w:cs="Times New Roman"/>
                <w:b/>
                <w:bCs/>
                <w:color w:val="000000" w:themeColor="text1"/>
                <w:sz w:val="24"/>
                <w:szCs w:val="24"/>
              </w:rPr>
            </w:pPr>
            <w:r w:rsidRPr="00FA5173">
              <w:rPr>
                <w:rFonts w:cs="Times New Roman"/>
                <w:b/>
                <w:bCs/>
                <w:color w:val="000000" w:themeColor="text1"/>
                <w:sz w:val="24"/>
                <w:szCs w:val="24"/>
              </w:rPr>
              <w:t>Subject</w:t>
            </w:r>
          </w:p>
          <w:p w:rsidR="00394ED2" w:rsidRPr="00FA5173" w:rsidRDefault="00394ED2">
            <w:pPr>
              <w:jc w:val="right"/>
              <w:rPr>
                <w:rFonts w:cs="Times New Roman"/>
                <w:color w:val="000000" w:themeColor="text1"/>
                <w:sz w:val="16"/>
                <w:szCs w:val="16"/>
              </w:rPr>
            </w:pPr>
          </w:p>
        </w:tc>
        <w:tc>
          <w:tcPr>
            <w:tcW w:w="1133" w:type="dxa"/>
            <w:vAlign w:val="center"/>
          </w:tcPr>
          <w:p w:rsidR="00394ED2" w:rsidRPr="00FA5173" w:rsidRDefault="00394ED2">
            <w:pPr>
              <w:pStyle w:val="Heading7"/>
              <w:rPr>
                <w:color w:val="000000" w:themeColor="text1"/>
                <w:sz w:val="24"/>
                <w:szCs w:val="24"/>
              </w:rPr>
            </w:pPr>
            <w:r w:rsidRPr="00FA5173">
              <w:rPr>
                <w:color w:val="000000" w:themeColor="text1"/>
                <w:sz w:val="24"/>
                <w:szCs w:val="24"/>
              </w:rPr>
              <w:t>Page</w:t>
            </w:r>
          </w:p>
        </w:tc>
      </w:tr>
      <w:tr w:rsidR="00394ED2" w:rsidRPr="00FA5173" w:rsidTr="00394EE2">
        <w:trPr>
          <w:trHeight w:val="397"/>
          <w:jc w:val="center"/>
        </w:trPr>
        <w:tc>
          <w:tcPr>
            <w:tcW w:w="1721" w:type="dxa"/>
            <w:vAlign w:val="center"/>
          </w:tcPr>
          <w:p w:rsidR="00394ED2" w:rsidRPr="00FA5173" w:rsidRDefault="00394ED2">
            <w:pPr>
              <w:bidi w:val="0"/>
              <w:rPr>
                <w:b/>
                <w:bCs/>
                <w:color w:val="000000" w:themeColor="text1"/>
                <w:sz w:val="24"/>
                <w:szCs w:val="24"/>
              </w:rPr>
            </w:pPr>
          </w:p>
        </w:tc>
        <w:tc>
          <w:tcPr>
            <w:tcW w:w="5935" w:type="dxa"/>
            <w:vAlign w:val="center"/>
          </w:tcPr>
          <w:p w:rsidR="00394ED2" w:rsidRDefault="00394ED2">
            <w:pPr>
              <w:bidi w:val="0"/>
              <w:rPr>
                <w:color w:val="000000" w:themeColor="text1"/>
                <w:sz w:val="24"/>
                <w:szCs w:val="28"/>
              </w:rPr>
            </w:pPr>
            <w:r w:rsidRPr="00FA5173">
              <w:rPr>
                <w:color w:val="000000" w:themeColor="text1"/>
                <w:sz w:val="24"/>
                <w:szCs w:val="28"/>
              </w:rPr>
              <w:t>List of Tables</w:t>
            </w:r>
          </w:p>
          <w:p w:rsidR="00A17A25" w:rsidRPr="00FA5173" w:rsidRDefault="00A17A25" w:rsidP="00A17A25">
            <w:pPr>
              <w:bidi w:val="0"/>
              <w:rPr>
                <w:color w:val="000000" w:themeColor="text1"/>
                <w:sz w:val="24"/>
                <w:szCs w:val="24"/>
              </w:rPr>
            </w:pPr>
            <w:r>
              <w:rPr>
                <w:color w:val="000000" w:themeColor="text1"/>
                <w:sz w:val="24"/>
                <w:szCs w:val="24"/>
              </w:rPr>
              <w:t>Introduction</w:t>
            </w:r>
          </w:p>
        </w:tc>
        <w:tc>
          <w:tcPr>
            <w:tcW w:w="1133" w:type="dxa"/>
            <w:vAlign w:val="center"/>
          </w:tcPr>
          <w:p w:rsidR="00394ED2" w:rsidRPr="00FA5173" w:rsidRDefault="00394ED2">
            <w:pPr>
              <w:bidi w:val="0"/>
              <w:jc w:val="center"/>
              <w:rPr>
                <w:b/>
                <w:bCs/>
                <w:color w:val="000000" w:themeColor="text1"/>
                <w:sz w:val="24"/>
                <w:szCs w:val="24"/>
              </w:rPr>
            </w:pPr>
          </w:p>
        </w:tc>
      </w:tr>
      <w:tr w:rsidR="00394ED2" w:rsidRPr="00FA5173" w:rsidTr="00394EE2">
        <w:trPr>
          <w:trHeight w:val="100"/>
          <w:jc w:val="center"/>
        </w:trPr>
        <w:tc>
          <w:tcPr>
            <w:tcW w:w="1721" w:type="dxa"/>
            <w:vAlign w:val="center"/>
          </w:tcPr>
          <w:p w:rsidR="00394ED2" w:rsidRPr="00FA5173" w:rsidRDefault="00394ED2">
            <w:pPr>
              <w:bidi w:val="0"/>
              <w:rPr>
                <w:b/>
                <w:bCs/>
                <w:color w:val="000000" w:themeColor="text1"/>
                <w:sz w:val="12"/>
                <w:szCs w:val="12"/>
              </w:rPr>
            </w:pPr>
          </w:p>
        </w:tc>
        <w:tc>
          <w:tcPr>
            <w:tcW w:w="5935" w:type="dxa"/>
            <w:vAlign w:val="center"/>
          </w:tcPr>
          <w:p w:rsidR="00394ED2" w:rsidRPr="00FA5173" w:rsidRDefault="00394ED2">
            <w:pPr>
              <w:bidi w:val="0"/>
              <w:rPr>
                <w:b/>
                <w:bCs/>
                <w:color w:val="000000" w:themeColor="text1"/>
                <w:sz w:val="12"/>
                <w:szCs w:val="12"/>
              </w:rPr>
            </w:pPr>
          </w:p>
        </w:tc>
        <w:tc>
          <w:tcPr>
            <w:tcW w:w="1133" w:type="dxa"/>
            <w:vAlign w:val="center"/>
          </w:tcPr>
          <w:p w:rsidR="00394ED2" w:rsidRPr="00FA5173" w:rsidRDefault="00394ED2">
            <w:pPr>
              <w:bidi w:val="0"/>
              <w:jc w:val="center"/>
              <w:rPr>
                <w:b/>
                <w:bCs/>
                <w:color w:val="000000" w:themeColor="text1"/>
                <w:sz w:val="12"/>
                <w:szCs w:val="12"/>
              </w:rPr>
            </w:pPr>
          </w:p>
        </w:tc>
      </w:tr>
      <w:tr w:rsidR="00394ED2" w:rsidRPr="00FA5173" w:rsidTr="00394EE2">
        <w:trPr>
          <w:trHeight w:val="397"/>
          <w:jc w:val="center"/>
        </w:trPr>
        <w:tc>
          <w:tcPr>
            <w:tcW w:w="1721" w:type="dxa"/>
            <w:vAlign w:val="center"/>
          </w:tcPr>
          <w:p w:rsidR="00394ED2" w:rsidRPr="00FA5173" w:rsidRDefault="003A0439">
            <w:pPr>
              <w:bidi w:val="0"/>
              <w:rPr>
                <w:color w:val="000000" w:themeColor="text1"/>
                <w:sz w:val="24"/>
                <w:szCs w:val="24"/>
              </w:rPr>
            </w:pPr>
            <w:r w:rsidRPr="00FA5173">
              <w:rPr>
                <w:color w:val="000000" w:themeColor="text1"/>
                <w:sz w:val="24"/>
                <w:szCs w:val="24"/>
              </w:rPr>
              <w:t>Chapter One:</w:t>
            </w:r>
          </w:p>
        </w:tc>
        <w:tc>
          <w:tcPr>
            <w:tcW w:w="5935" w:type="dxa"/>
            <w:vAlign w:val="center"/>
          </w:tcPr>
          <w:p w:rsidR="00394ED2" w:rsidRPr="00FA5173" w:rsidRDefault="00394ED2">
            <w:pPr>
              <w:bidi w:val="0"/>
              <w:rPr>
                <w:b/>
                <w:bCs/>
                <w:color w:val="000000" w:themeColor="text1"/>
                <w:sz w:val="24"/>
                <w:szCs w:val="24"/>
              </w:rPr>
            </w:pPr>
            <w:r w:rsidRPr="00FA5173">
              <w:rPr>
                <w:b/>
                <w:bCs/>
                <w:color w:val="000000" w:themeColor="text1"/>
                <w:sz w:val="24"/>
                <w:szCs w:val="24"/>
              </w:rPr>
              <w:t>Main Findings</w:t>
            </w:r>
          </w:p>
        </w:tc>
        <w:tc>
          <w:tcPr>
            <w:tcW w:w="1133" w:type="dxa"/>
          </w:tcPr>
          <w:p w:rsidR="00394ED2" w:rsidRPr="00FA5173" w:rsidRDefault="00394ED2" w:rsidP="00D03E3C">
            <w:pPr>
              <w:bidi w:val="0"/>
              <w:ind w:left="-65" w:right="-62"/>
              <w:jc w:val="center"/>
              <w:rPr>
                <w:b/>
                <w:bCs/>
                <w:color w:val="000000" w:themeColor="text1"/>
                <w:sz w:val="24"/>
                <w:szCs w:val="28"/>
              </w:rPr>
            </w:pPr>
            <w:r w:rsidRPr="00FA5173">
              <w:rPr>
                <w:b/>
                <w:bCs/>
                <w:color w:val="000000" w:themeColor="text1"/>
                <w:sz w:val="24"/>
                <w:szCs w:val="28"/>
              </w:rPr>
              <w:t>[</w:t>
            </w:r>
            <w:r w:rsidR="00D03E3C">
              <w:rPr>
                <w:b/>
                <w:bCs/>
                <w:color w:val="000000" w:themeColor="text1"/>
                <w:sz w:val="24"/>
                <w:szCs w:val="24"/>
              </w:rPr>
              <w:t>15</w:t>
            </w:r>
            <w:r w:rsidRPr="00FA5173">
              <w:rPr>
                <w:b/>
                <w:bCs/>
                <w:color w:val="000000" w:themeColor="text1"/>
                <w:sz w:val="24"/>
                <w:szCs w:val="28"/>
              </w:rPr>
              <w:t>]</w:t>
            </w:r>
          </w:p>
        </w:tc>
      </w:tr>
      <w:tr w:rsidR="00394ED2" w:rsidRPr="00FA5173" w:rsidTr="00394EE2">
        <w:trPr>
          <w:trHeight w:val="397"/>
          <w:jc w:val="center"/>
        </w:trPr>
        <w:tc>
          <w:tcPr>
            <w:tcW w:w="1721" w:type="dxa"/>
            <w:vAlign w:val="center"/>
          </w:tcPr>
          <w:p w:rsidR="00394ED2" w:rsidRPr="00FA5173" w:rsidRDefault="00394ED2">
            <w:pPr>
              <w:bidi w:val="0"/>
              <w:rPr>
                <w:color w:val="000000" w:themeColor="text1"/>
                <w:sz w:val="24"/>
                <w:szCs w:val="24"/>
              </w:rPr>
            </w:pPr>
          </w:p>
        </w:tc>
        <w:tc>
          <w:tcPr>
            <w:tcW w:w="5935" w:type="dxa"/>
          </w:tcPr>
          <w:p w:rsidR="00394ED2" w:rsidRPr="00282CB4" w:rsidRDefault="00282CB4" w:rsidP="00824773">
            <w:pPr>
              <w:tabs>
                <w:tab w:val="left" w:pos="6096"/>
              </w:tabs>
              <w:bidi w:val="0"/>
              <w:ind w:left="32" w:right="53"/>
              <w:rPr>
                <w:color w:val="000000" w:themeColor="text1"/>
                <w:sz w:val="24"/>
                <w:szCs w:val="24"/>
              </w:rPr>
            </w:pPr>
            <w:r>
              <w:rPr>
                <w:color w:val="000000" w:themeColor="text1"/>
                <w:sz w:val="24"/>
                <w:szCs w:val="24"/>
              </w:rPr>
              <w:t xml:space="preserve">1.1 </w:t>
            </w:r>
            <w:r w:rsidR="008B0C72">
              <w:rPr>
                <w:color w:val="000000" w:themeColor="text1"/>
                <w:sz w:val="24"/>
                <w:szCs w:val="24"/>
              </w:rPr>
              <w:t>I</w:t>
            </w:r>
            <w:r w:rsidR="00C834A9" w:rsidRPr="00282CB4">
              <w:rPr>
                <w:color w:val="000000" w:themeColor="text1"/>
                <w:sz w:val="24"/>
                <w:szCs w:val="24"/>
              </w:rPr>
              <w:t>nbound tourism</w:t>
            </w:r>
            <w:r w:rsidR="008B0C72">
              <w:rPr>
                <w:color w:val="000000" w:themeColor="text1"/>
                <w:sz w:val="24"/>
                <w:szCs w:val="24"/>
              </w:rPr>
              <w:t xml:space="preserve"> e</w:t>
            </w:r>
            <w:r w:rsidR="005D4967">
              <w:rPr>
                <w:color w:val="000000" w:themeColor="text1"/>
                <w:sz w:val="24"/>
                <w:szCs w:val="24"/>
              </w:rPr>
              <w:t xml:space="preserve">xpenditure </w:t>
            </w:r>
            <w:r w:rsidR="00824773">
              <w:rPr>
                <w:color w:val="000000" w:themeColor="text1"/>
                <w:sz w:val="24"/>
                <w:szCs w:val="24"/>
              </w:rPr>
              <w:t>to</w:t>
            </w:r>
            <w:r w:rsidR="00C834A9" w:rsidRPr="00282CB4">
              <w:rPr>
                <w:color w:val="000000" w:themeColor="text1"/>
                <w:sz w:val="24"/>
                <w:szCs w:val="24"/>
              </w:rPr>
              <w:t xml:space="preserve"> Palestine</w:t>
            </w:r>
          </w:p>
        </w:tc>
        <w:tc>
          <w:tcPr>
            <w:tcW w:w="1133" w:type="dxa"/>
          </w:tcPr>
          <w:p w:rsidR="00394ED2" w:rsidRPr="00FA5173" w:rsidRDefault="00394ED2" w:rsidP="00D03E3C">
            <w:pPr>
              <w:ind w:left="-65" w:right="-62"/>
              <w:jc w:val="center"/>
              <w:rPr>
                <w:color w:val="000000" w:themeColor="text1"/>
              </w:rPr>
            </w:pPr>
            <w:r w:rsidRPr="00FA5173">
              <w:rPr>
                <w:color w:val="000000" w:themeColor="text1"/>
                <w:sz w:val="24"/>
                <w:szCs w:val="28"/>
              </w:rPr>
              <w:t>[</w:t>
            </w:r>
            <w:r w:rsidR="00D03E3C">
              <w:rPr>
                <w:color w:val="000000" w:themeColor="text1"/>
                <w:sz w:val="24"/>
                <w:szCs w:val="28"/>
              </w:rPr>
              <w:t>15</w:t>
            </w:r>
            <w:r w:rsidRPr="00FA5173">
              <w:rPr>
                <w:color w:val="000000" w:themeColor="text1"/>
                <w:sz w:val="24"/>
                <w:szCs w:val="28"/>
              </w:rPr>
              <w:t>]</w:t>
            </w:r>
          </w:p>
        </w:tc>
      </w:tr>
      <w:tr w:rsidR="00394ED2" w:rsidRPr="00FA5173" w:rsidTr="00394EE2">
        <w:trPr>
          <w:trHeight w:val="397"/>
          <w:jc w:val="center"/>
        </w:trPr>
        <w:tc>
          <w:tcPr>
            <w:tcW w:w="1721" w:type="dxa"/>
            <w:vAlign w:val="center"/>
          </w:tcPr>
          <w:p w:rsidR="00394ED2" w:rsidRPr="00FA5173" w:rsidRDefault="00394ED2">
            <w:pPr>
              <w:bidi w:val="0"/>
              <w:rPr>
                <w:color w:val="000000" w:themeColor="text1"/>
                <w:sz w:val="24"/>
                <w:szCs w:val="24"/>
              </w:rPr>
            </w:pPr>
          </w:p>
        </w:tc>
        <w:tc>
          <w:tcPr>
            <w:tcW w:w="5935" w:type="dxa"/>
          </w:tcPr>
          <w:p w:rsidR="00394ED2" w:rsidRPr="00282CB4" w:rsidRDefault="00282CB4" w:rsidP="008B0C72">
            <w:pPr>
              <w:tabs>
                <w:tab w:val="left" w:pos="6096"/>
              </w:tabs>
              <w:bidi w:val="0"/>
              <w:ind w:left="32" w:right="53"/>
              <w:rPr>
                <w:color w:val="000000" w:themeColor="text1"/>
                <w:sz w:val="24"/>
                <w:szCs w:val="24"/>
              </w:rPr>
            </w:pPr>
            <w:r>
              <w:rPr>
                <w:color w:val="000000" w:themeColor="text1"/>
                <w:sz w:val="24"/>
                <w:szCs w:val="24"/>
              </w:rPr>
              <w:t>1.</w:t>
            </w:r>
            <w:r w:rsidR="00154046">
              <w:rPr>
                <w:color w:val="000000" w:themeColor="text1"/>
                <w:sz w:val="24"/>
                <w:szCs w:val="24"/>
              </w:rPr>
              <w:t>2</w:t>
            </w:r>
            <w:r>
              <w:rPr>
                <w:color w:val="000000" w:themeColor="text1"/>
                <w:sz w:val="24"/>
                <w:szCs w:val="24"/>
              </w:rPr>
              <w:t xml:space="preserve"> </w:t>
            </w:r>
            <w:r w:rsidR="008B0C72">
              <w:rPr>
                <w:color w:val="000000" w:themeColor="text1"/>
                <w:sz w:val="24"/>
                <w:szCs w:val="24"/>
              </w:rPr>
              <w:t>D</w:t>
            </w:r>
            <w:r w:rsidR="00C834A9" w:rsidRPr="00282CB4">
              <w:rPr>
                <w:color w:val="000000" w:themeColor="text1"/>
                <w:sz w:val="24"/>
                <w:szCs w:val="24"/>
              </w:rPr>
              <w:t>omestic tourism</w:t>
            </w:r>
            <w:r w:rsidR="008B0C72" w:rsidRPr="00282CB4">
              <w:rPr>
                <w:color w:val="000000" w:themeColor="text1"/>
                <w:sz w:val="24"/>
                <w:szCs w:val="24"/>
              </w:rPr>
              <w:t xml:space="preserve"> </w:t>
            </w:r>
            <w:r w:rsidR="008B0C72">
              <w:rPr>
                <w:color w:val="000000" w:themeColor="text1"/>
                <w:sz w:val="24"/>
                <w:szCs w:val="24"/>
              </w:rPr>
              <w:t>e</w:t>
            </w:r>
            <w:r w:rsidR="005D4967">
              <w:rPr>
                <w:color w:val="000000" w:themeColor="text1"/>
                <w:sz w:val="24"/>
                <w:szCs w:val="24"/>
              </w:rPr>
              <w:t>xpenditure</w:t>
            </w:r>
            <w:r w:rsidR="00C834A9" w:rsidRPr="00282CB4">
              <w:rPr>
                <w:color w:val="000000" w:themeColor="text1"/>
                <w:sz w:val="24"/>
                <w:szCs w:val="24"/>
              </w:rPr>
              <w:t xml:space="preserve"> in Palestine</w:t>
            </w:r>
          </w:p>
        </w:tc>
        <w:tc>
          <w:tcPr>
            <w:tcW w:w="1133" w:type="dxa"/>
          </w:tcPr>
          <w:p w:rsidR="00394ED2" w:rsidRPr="00FA5173" w:rsidRDefault="00394ED2" w:rsidP="00D03E3C">
            <w:pPr>
              <w:ind w:left="-65" w:right="-62"/>
              <w:jc w:val="center"/>
              <w:rPr>
                <w:color w:val="000000" w:themeColor="text1"/>
              </w:rPr>
            </w:pPr>
            <w:r w:rsidRPr="00FA5173">
              <w:rPr>
                <w:color w:val="000000" w:themeColor="text1"/>
                <w:sz w:val="24"/>
                <w:szCs w:val="28"/>
              </w:rPr>
              <w:t>[</w:t>
            </w:r>
            <w:r w:rsidR="00D03E3C">
              <w:rPr>
                <w:color w:val="000000" w:themeColor="text1"/>
                <w:sz w:val="24"/>
                <w:szCs w:val="28"/>
              </w:rPr>
              <w:t>15</w:t>
            </w:r>
            <w:r w:rsidRPr="00FA5173">
              <w:rPr>
                <w:color w:val="000000" w:themeColor="text1"/>
                <w:sz w:val="24"/>
                <w:szCs w:val="28"/>
              </w:rPr>
              <w:t>]</w:t>
            </w:r>
          </w:p>
        </w:tc>
      </w:tr>
      <w:tr w:rsidR="00154046" w:rsidRPr="00FA5173" w:rsidTr="00394EE2">
        <w:trPr>
          <w:trHeight w:val="397"/>
          <w:jc w:val="center"/>
        </w:trPr>
        <w:tc>
          <w:tcPr>
            <w:tcW w:w="1721" w:type="dxa"/>
            <w:vAlign w:val="center"/>
          </w:tcPr>
          <w:p w:rsidR="00154046" w:rsidRPr="00FA5173" w:rsidRDefault="00154046">
            <w:pPr>
              <w:bidi w:val="0"/>
              <w:rPr>
                <w:color w:val="000000" w:themeColor="text1"/>
                <w:sz w:val="24"/>
                <w:szCs w:val="24"/>
              </w:rPr>
            </w:pPr>
          </w:p>
        </w:tc>
        <w:tc>
          <w:tcPr>
            <w:tcW w:w="5935" w:type="dxa"/>
          </w:tcPr>
          <w:p w:rsidR="00154046" w:rsidRPr="00282CB4" w:rsidRDefault="00361E79" w:rsidP="00D5552C">
            <w:pPr>
              <w:tabs>
                <w:tab w:val="left" w:pos="6096"/>
              </w:tabs>
              <w:bidi w:val="0"/>
              <w:ind w:left="32" w:right="53"/>
              <w:rPr>
                <w:color w:val="000000" w:themeColor="text1"/>
                <w:sz w:val="24"/>
                <w:szCs w:val="24"/>
              </w:rPr>
            </w:pPr>
            <w:r>
              <w:rPr>
                <w:color w:val="000000" w:themeColor="text1"/>
                <w:sz w:val="24"/>
                <w:szCs w:val="24"/>
              </w:rPr>
              <w:t>1.</w:t>
            </w:r>
            <w:r w:rsidR="00D5552C">
              <w:rPr>
                <w:rFonts w:hint="cs"/>
                <w:color w:val="000000" w:themeColor="text1"/>
                <w:sz w:val="24"/>
                <w:szCs w:val="24"/>
                <w:rtl/>
              </w:rPr>
              <w:t>3</w:t>
            </w:r>
            <w:r w:rsidR="00154046">
              <w:rPr>
                <w:color w:val="000000" w:themeColor="text1"/>
                <w:sz w:val="24"/>
                <w:szCs w:val="24"/>
              </w:rPr>
              <w:t xml:space="preserve"> </w:t>
            </w:r>
            <w:r w:rsidR="008B0C72">
              <w:rPr>
                <w:color w:val="000000" w:themeColor="text1"/>
                <w:sz w:val="24"/>
                <w:szCs w:val="24"/>
              </w:rPr>
              <w:t>O</w:t>
            </w:r>
            <w:r w:rsidR="00154046" w:rsidRPr="00282CB4">
              <w:rPr>
                <w:color w:val="000000" w:themeColor="text1"/>
                <w:sz w:val="24"/>
                <w:szCs w:val="24"/>
              </w:rPr>
              <w:t>utbound tourism</w:t>
            </w:r>
            <w:r w:rsidR="008B0C72">
              <w:rPr>
                <w:color w:val="000000" w:themeColor="text1"/>
                <w:sz w:val="24"/>
                <w:szCs w:val="24"/>
              </w:rPr>
              <w:t xml:space="preserve"> </w:t>
            </w:r>
            <w:r w:rsidR="005D4967">
              <w:rPr>
                <w:color w:val="000000" w:themeColor="text1"/>
                <w:sz w:val="24"/>
                <w:szCs w:val="24"/>
              </w:rPr>
              <w:t xml:space="preserve">expenditure </w:t>
            </w:r>
            <w:r w:rsidR="003F36B2">
              <w:rPr>
                <w:color w:val="000000" w:themeColor="text1"/>
                <w:sz w:val="24"/>
                <w:szCs w:val="24"/>
              </w:rPr>
              <w:t>for</w:t>
            </w:r>
            <w:r w:rsidR="00154046" w:rsidRPr="00282CB4">
              <w:rPr>
                <w:color w:val="000000" w:themeColor="text1"/>
                <w:sz w:val="24"/>
                <w:szCs w:val="24"/>
              </w:rPr>
              <w:t xml:space="preserve"> Palestinians abroad</w:t>
            </w:r>
          </w:p>
        </w:tc>
        <w:tc>
          <w:tcPr>
            <w:tcW w:w="1133" w:type="dxa"/>
          </w:tcPr>
          <w:p w:rsidR="00154046" w:rsidRPr="00FA5173" w:rsidRDefault="00154046" w:rsidP="00F651EF">
            <w:pPr>
              <w:ind w:left="-65" w:right="-62"/>
              <w:jc w:val="center"/>
              <w:rPr>
                <w:color w:val="000000" w:themeColor="text1"/>
              </w:rPr>
            </w:pPr>
            <w:r w:rsidRPr="00FA5173">
              <w:rPr>
                <w:color w:val="000000" w:themeColor="text1"/>
                <w:sz w:val="24"/>
                <w:szCs w:val="28"/>
              </w:rPr>
              <w:t>[</w:t>
            </w:r>
            <w:r w:rsidR="00F651EF">
              <w:rPr>
                <w:color w:val="000000" w:themeColor="text1"/>
                <w:sz w:val="24"/>
                <w:szCs w:val="28"/>
              </w:rPr>
              <w:t>16</w:t>
            </w:r>
            <w:r w:rsidRPr="00FA5173">
              <w:rPr>
                <w:color w:val="000000" w:themeColor="text1"/>
                <w:sz w:val="24"/>
                <w:szCs w:val="28"/>
              </w:rPr>
              <w:t>]</w:t>
            </w:r>
          </w:p>
        </w:tc>
      </w:tr>
      <w:tr w:rsidR="00394ED2" w:rsidRPr="00FA5173" w:rsidTr="00394EE2">
        <w:trPr>
          <w:trHeight w:val="100"/>
          <w:jc w:val="center"/>
        </w:trPr>
        <w:tc>
          <w:tcPr>
            <w:tcW w:w="1721" w:type="dxa"/>
            <w:vAlign w:val="center"/>
          </w:tcPr>
          <w:p w:rsidR="00394ED2" w:rsidRPr="00FA5173" w:rsidRDefault="00394ED2">
            <w:pPr>
              <w:bidi w:val="0"/>
              <w:rPr>
                <w:color w:val="000000" w:themeColor="text1"/>
                <w:sz w:val="12"/>
                <w:szCs w:val="12"/>
              </w:rPr>
            </w:pPr>
          </w:p>
        </w:tc>
        <w:tc>
          <w:tcPr>
            <w:tcW w:w="5935" w:type="dxa"/>
            <w:vAlign w:val="center"/>
          </w:tcPr>
          <w:p w:rsidR="00394ED2" w:rsidRPr="00FA5173" w:rsidRDefault="00394ED2">
            <w:pPr>
              <w:bidi w:val="0"/>
              <w:rPr>
                <w:color w:val="000000" w:themeColor="text1"/>
                <w:sz w:val="12"/>
                <w:szCs w:val="12"/>
              </w:rPr>
            </w:pPr>
          </w:p>
        </w:tc>
        <w:tc>
          <w:tcPr>
            <w:tcW w:w="1133" w:type="dxa"/>
            <w:vAlign w:val="center"/>
          </w:tcPr>
          <w:p w:rsidR="00394ED2" w:rsidRPr="00FA5173" w:rsidRDefault="00394ED2">
            <w:pPr>
              <w:bidi w:val="0"/>
              <w:jc w:val="center"/>
              <w:rPr>
                <w:color w:val="000000" w:themeColor="text1"/>
                <w:sz w:val="12"/>
                <w:szCs w:val="12"/>
              </w:rPr>
            </w:pPr>
          </w:p>
        </w:tc>
      </w:tr>
      <w:tr w:rsidR="00394ED2" w:rsidRPr="00FA5173" w:rsidTr="00394EE2">
        <w:trPr>
          <w:trHeight w:val="397"/>
          <w:jc w:val="center"/>
        </w:trPr>
        <w:tc>
          <w:tcPr>
            <w:tcW w:w="1721" w:type="dxa"/>
          </w:tcPr>
          <w:p w:rsidR="002A5D54" w:rsidRPr="00FA5173" w:rsidRDefault="00394ED2" w:rsidP="00394EE2">
            <w:pPr>
              <w:bidi w:val="0"/>
              <w:rPr>
                <w:color w:val="000000" w:themeColor="text1"/>
                <w:sz w:val="24"/>
                <w:szCs w:val="24"/>
              </w:rPr>
            </w:pPr>
            <w:r w:rsidRPr="00FA5173">
              <w:rPr>
                <w:color w:val="000000" w:themeColor="text1"/>
                <w:sz w:val="24"/>
                <w:szCs w:val="24"/>
              </w:rPr>
              <w:t xml:space="preserve">Chapter </w:t>
            </w:r>
            <w:r w:rsidR="00D945DC" w:rsidRPr="00FA5173">
              <w:rPr>
                <w:color w:val="000000" w:themeColor="text1"/>
                <w:sz w:val="24"/>
                <w:szCs w:val="24"/>
              </w:rPr>
              <w:t>T</w:t>
            </w:r>
            <w:r w:rsidR="00180702">
              <w:rPr>
                <w:color w:val="000000" w:themeColor="text1"/>
                <w:sz w:val="24"/>
                <w:szCs w:val="24"/>
              </w:rPr>
              <w:t>wo</w:t>
            </w:r>
            <w:r w:rsidRPr="00FA5173">
              <w:rPr>
                <w:color w:val="000000" w:themeColor="text1"/>
                <w:sz w:val="24"/>
                <w:szCs w:val="24"/>
              </w:rPr>
              <w:t>:</w:t>
            </w:r>
          </w:p>
        </w:tc>
        <w:tc>
          <w:tcPr>
            <w:tcW w:w="5935" w:type="dxa"/>
          </w:tcPr>
          <w:p w:rsidR="00DF18C5" w:rsidRDefault="00394ED2" w:rsidP="00394EE2">
            <w:pPr>
              <w:bidi w:val="0"/>
              <w:rPr>
                <w:b/>
                <w:bCs/>
                <w:color w:val="000000" w:themeColor="text1"/>
                <w:sz w:val="24"/>
                <w:szCs w:val="24"/>
              </w:rPr>
            </w:pPr>
            <w:r w:rsidRPr="00FA5173">
              <w:rPr>
                <w:b/>
                <w:bCs/>
                <w:color w:val="000000" w:themeColor="text1"/>
                <w:sz w:val="24"/>
                <w:szCs w:val="24"/>
              </w:rPr>
              <w:t>Methodology</w:t>
            </w:r>
            <w:r w:rsidR="003A0439" w:rsidRPr="00FA5173">
              <w:rPr>
                <w:b/>
                <w:bCs/>
                <w:color w:val="000000" w:themeColor="text1"/>
                <w:sz w:val="24"/>
                <w:szCs w:val="24"/>
              </w:rPr>
              <w:t xml:space="preserve"> </w:t>
            </w:r>
            <w:r w:rsidR="00FD630D">
              <w:rPr>
                <w:b/>
                <w:bCs/>
                <w:color w:val="000000" w:themeColor="text1"/>
                <w:sz w:val="24"/>
                <w:szCs w:val="24"/>
              </w:rPr>
              <w:t>and</w:t>
            </w:r>
            <w:r w:rsidR="003A0439" w:rsidRPr="00FA5173">
              <w:rPr>
                <w:b/>
                <w:bCs/>
                <w:color w:val="000000" w:themeColor="text1"/>
                <w:sz w:val="24"/>
                <w:szCs w:val="24"/>
              </w:rPr>
              <w:t xml:space="preserve"> Data Quality</w:t>
            </w:r>
          </w:p>
        </w:tc>
        <w:tc>
          <w:tcPr>
            <w:tcW w:w="1133" w:type="dxa"/>
          </w:tcPr>
          <w:p w:rsidR="00394ED2" w:rsidRPr="00FA5173" w:rsidRDefault="00394ED2" w:rsidP="00361E79">
            <w:pPr>
              <w:bidi w:val="0"/>
              <w:ind w:left="-65" w:right="-62"/>
              <w:jc w:val="center"/>
              <w:rPr>
                <w:rFonts w:cs="Times New Roman"/>
                <w:b/>
                <w:bCs/>
                <w:color w:val="000000" w:themeColor="text1"/>
                <w:sz w:val="24"/>
                <w:szCs w:val="24"/>
              </w:rPr>
            </w:pPr>
            <w:r w:rsidRPr="00FA5173">
              <w:rPr>
                <w:rFonts w:cs="Times New Roman"/>
                <w:b/>
                <w:bCs/>
                <w:color w:val="000000" w:themeColor="text1"/>
                <w:sz w:val="24"/>
                <w:szCs w:val="24"/>
              </w:rPr>
              <w:t>[</w:t>
            </w:r>
            <w:r w:rsidR="00361E79">
              <w:rPr>
                <w:rFonts w:cs="Times New Roman" w:hint="cs"/>
                <w:b/>
                <w:bCs/>
                <w:color w:val="000000" w:themeColor="text1"/>
                <w:sz w:val="24"/>
                <w:szCs w:val="24"/>
                <w:rtl/>
              </w:rPr>
              <w:t>17</w:t>
            </w:r>
            <w:r w:rsidRPr="00FA5173">
              <w:rPr>
                <w:rFonts w:cs="Times New Roman"/>
                <w:b/>
                <w:bCs/>
                <w:color w:val="000000" w:themeColor="text1"/>
                <w:sz w:val="24"/>
                <w:szCs w:val="24"/>
              </w:rPr>
              <w:t>]</w:t>
            </w:r>
          </w:p>
        </w:tc>
      </w:tr>
      <w:tr w:rsidR="00394ED2" w:rsidRPr="00FA5173" w:rsidTr="00394EE2">
        <w:trPr>
          <w:trHeight w:val="397"/>
          <w:jc w:val="center"/>
        </w:trPr>
        <w:tc>
          <w:tcPr>
            <w:tcW w:w="1721" w:type="dxa"/>
            <w:vAlign w:val="center"/>
          </w:tcPr>
          <w:p w:rsidR="00394ED2" w:rsidRPr="00FA5173" w:rsidRDefault="00394ED2">
            <w:pPr>
              <w:bidi w:val="0"/>
              <w:ind w:firstLine="142"/>
              <w:rPr>
                <w:color w:val="000000" w:themeColor="text1"/>
                <w:sz w:val="24"/>
                <w:szCs w:val="24"/>
              </w:rPr>
            </w:pPr>
          </w:p>
        </w:tc>
        <w:tc>
          <w:tcPr>
            <w:tcW w:w="5935" w:type="dxa"/>
          </w:tcPr>
          <w:p w:rsidR="00394ED2" w:rsidRPr="00FA5173" w:rsidRDefault="00D945DC" w:rsidP="005D4967">
            <w:pPr>
              <w:tabs>
                <w:tab w:val="left" w:pos="6096"/>
              </w:tabs>
              <w:bidi w:val="0"/>
              <w:ind w:left="32" w:right="53"/>
              <w:rPr>
                <w:color w:val="000000" w:themeColor="text1"/>
                <w:sz w:val="24"/>
                <w:szCs w:val="28"/>
              </w:rPr>
            </w:pPr>
            <w:r w:rsidRPr="00FA5173">
              <w:rPr>
                <w:color w:val="000000" w:themeColor="text1"/>
                <w:sz w:val="24"/>
                <w:szCs w:val="24"/>
              </w:rPr>
              <w:t>2</w:t>
            </w:r>
            <w:r w:rsidR="00394ED2" w:rsidRPr="00FA5173">
              <w:rPr>
                <w:color w:val="000000" w:themeColor="text1"/>
                <w:sz w:val="24"/>
                <w:szCs w:val="24"/>
              </w:rPr>
              <w:t xml:space="preserve">.1 </w:t>
            </w:r>
            <w:r w:rsidR="00D904F7">
              <w:rPr>
                <w:color w:val="000000" w:themeColor="text1"/>
                <w:sz w:val="24"/>
                <w:szCs w:val="24"/>
              </w:rPr>
              <w:t>Methodology</w:t>
            </w:r>
          </w:p>
        </w:tc>
        <w:tc>
          <w:tcPr>
            <w:tcW w:w="1133" w:type="dxa"/>
          </w:tcPr>
          <w:p w:rsidR="00394ED2" w:rsidRPr="00FA5173" w:rsidRDefault="00394ED2" w:rsidP="00361E79">
            <w:pPr>
              <w:bidi w:val="0"/>
              <w:ind w:left="-65" w:right="-62"/>
              <w:jc w:val="center"/>
              <w:rPr>
                <w:rFonts w:cs="Times New Roman"/>
                <w:color w:val="000000" w:themeColor="text1"/>
                <w:sz w:val="24"/>
                <w:szCs w:val="24"/>
              </w:rPr>
            </w:pPr>
            <w:r w:rsidRPr="00FA5173">
              <w:rPr>
                <w:rFonts w:cs="Times New Roman"/>
                <w:color w:val="000000" w:themeColor="text1"/>
                <w:sz w:val="24"/>
                <w:szCs w:val="24"/>
              </w:rPr>
              <w:t>[</w:t>
            </w:r>
            <w:r w:rsidR="00361E79">
              <w:rPr>
                <w:rFonts w:cs="Times New Roman" w:hint="cs"/>
                <w:color w:val="000000" w:themeColor="text1"/>
                <w:sz w:val="24"/>
                <w:szCs w:val="24"/>
                <w:rtl/>
              </w:rPr>
              <w:t>17</w:t>
            </w:r>
            <w:r w:rsidRPr="00FA5173">
              <w:rPr>
                <w:rFonts w:cs="Times New Roman"/>
                <w:color w:val="000000" w:themeColor="text1"/>
                <w:sz w:val="24"/>
                <w:szCs w:val="24"/>
              </w:rPr>
              <w:t>]</w:t>
            </w:r>
          </w:p>
        </w:tc>
      </w:tr>
      <w:tr w:rsidR="00394ED2" w:rsidRPr="00FA5173" w:rsidTr="00394EE2">
        <w:trPr>
          <w:trHeight w:val="397"/>
          <w:jc w:val="center"/>
        </w:trPr>
        <w:tc>
          <w:tcPr>
            <w:tcW w:w="1721" w:type="dxa"/>
            <w:vAlign w:val="center"/>
          </w:tcPr>
          <w:p w:rsidR="00394ED2" w:rsidRPr="00FA5173" w:rsidRDefault="00394ED2">
            <w:pPr>
              <w:bidi w:val="0"/>
              <w:ind w:firstLine="142"/>
              <w:rPr>
                <w:color w:val="000000" w:themeColor="text1"/>
                <w:sz w:val="24"/>
                <w:szCs w:val="24"/>
              </w:rPr>
            </w:pPr>
          </w:p>
        </w:tc>
        <w:tc>
          <w:tcPr>
            <w:tcW w:w="5935" w:type="dxa"/>
          </w:tcPr>
          <w:p w:rsidR="00394ED2" w:rsidRPr="00FA5173" w:rsidRDefault="00D945DC" w:rsidP="00BE5746">
            <w:pPr>
              <w:tabs>
                <w:tab w:val="left" w:pos="6096"/>
              </w:tabs>
              <w:bidi w:val="0"/>
              <w:ind w:left="32" w:right="1440"/>
              <w:rPr>
                <w:color w:val="000000" w:themeColor="text1"/>
                <w:sz w:val="24"/>
                <w:szCs w:val="24"/>
              </w:rPr>
            </w:pPr>
            <w:r w:rsidRPr="00FA5173">
              <w:rPr>
                <w:color w:val="000000" w:themeColor="text1"/>
                <w:sz w:val="24"/>
                <w:szCs w:val="24"/>
              </w:rPr>
              <w:t>2</w:t>
            </w:r>
            <w:r w:rsidR="00394ED2" w:rsidRPr="00FA5173">
              <w:rPr>
                <w:color w:val="000000" w:themeColor="text1"/>
                <w:sz w:val="24"/>
                <w:szCs w:val="24"/>
              </w:rPr>
              <w:t xml:space="preserve">.2 </w:t>
            </w:r>
            <w:r w:rsidR="00D904F7" w:rsidRPr="00FA5173">
              <w:rPr>
                <w:color w:val="000000" w:themeColor="text1"/>
                <w:sz w:val="24"/>
                <w:szCs w:val="24"/>
              </w:rPr>
              <w:t>Data Quality</w:t>
            </w:r>
          </w:p>
        </w:tc>
        <w:tc>
          <w:tcPr>
            <w:tcW w:w="1133" w:type="dxa"/>
          </w:tcPr>
          <w:p w:rsidR="00394ED2" w:rsidRPr="00FA5173" w:rsidRDefault="00394ED2" w:rsidP="00E146D9">
            <w:pPr>
              <w:bidi w:val="0"/>
              <w:ind w:left="-65" w:right="-62"/>
              <w:jc w:val="center"/>
              <w:rPr>
                <w:rFonts w:cs="Times New Roman"/>
                <w:color w:val="000000" w:themeColor="text1"/>
                <w:sz w:val="24"/>
                <w:szCs w:val="24"/>
              </w:rPr>
            </w:pPr>
            <w:r w:rsidRPr="00FA5173">
              <w:rPr>
                <w:rFonts w:cs="Times New Roman"/>
                <w:color w:val="000000" w:themeColor="text1"/>
                <w:sz w:val="24"/>
                <w:szCs w:val="24"/>
              </w:rPr>
              <w:t>[</w:t>
            </w:r>
            <w:r w:rsidR="00E146D9">
              <w:rPr>
                <w:rFonts w:cs="Times New Roman" w:hint="cs"/>
                <w:color w:val="000000" w:themeColor="text1"/>
                <w:sz w:val="24"/>
                <w:szCs w:val="24"/>
                <w:rtl/>
              </w:rPr>
              <w:t>19</w:t>
            </w:r>
            <w:r w:rsidRPr="00FA5173">
              <w:rPr>
                <w:rFonts w:cs="Times New Roman"/>
                <w:color w:val="000000" w:themeColor="text1"/>
                <w:sz w:val="24"/>
                <w:szCs w:val="24"/>
              </w:rPr>
              <w:t>]</w:t>
            </w:r>
          </w:p>
        </w:tc>
      </w:tr>
      <w:tr w:rsidR="003A0439" w:rsidRPr="00FA5173" w:rsidTr="00394EE2">
        <w:trPr>
          <w:trHeight w:val="100"/>
          <w:jc w:val="center"/>
        </w:trPr>
        <w:tc>
          <w:tcPr>
            <w:tcW w:w="7656" w:type="dxa"/>
            <w:gridSpan w:val="2"/>
            <w:vAlign w:val="center"/>
          </w:tcPr>
          <w:p w:rsidR="003A0439" w:rsidRPr="00FA5173" w:rsidRDefault="003A0439">
            <w:pPr>
              <w:bidi w:val="0"/>
              <w:rPr>
                <w:color w:val="000000" w:themeColor="text1"/>
                <w:sz w:val="10"/>
                <w:szCs w:val="10"/>
              </w:rPr>
            </w:pPr>
          </w:p>
        </w:tc>
        <w:tc>
          <w:tcPr>
            <w:tcW w:w="1133" w:type="dxa"/>
            <w:vAlign w:val="center"/>
          </w:tcPr>
          <w:p w:rsidR="003A0439" w:rsidRPr="00FA5173" w:rsidRDefault="003A0439">
            <w:pPr>
              <w:bidi w:val="0"/>
              <w:ind w:left="34" w:hanging="34"/>
              <w:jc w:val="center"/>
              <w:rPr>
                <w:rFonts w:cs="Times New Roman"/>
                <w:color w:val="000000" w:themeColor="text1"/>
                <w:sz w:val="10"/>
                <w:szCs w:val="10"/>
              </w:rPr>
            </w:pPr>
          </w:p>
        </w:tc>
      </w:tr>
      <w:tr w:rsidR="003A0439" w:rsidRPr="00FA5173" w:rsidTr="00394EE2">
        <w:trPr>
          <w:trHeight w:val="313"/>
          <w:jc w:val="center"/>
        </w:trPr>
        <w:tc>
          <w:tcPr>
            <w:tcW w:w="1721" w:type="dxa"/>
            <w:vAlign w:val="center"/>
          </w:tcPr>
          <w:p w:rsidR="00243CD6" w:rsidRPr="00FA5173" w:rsidRDefault="003A0439">
            <w:pPr>
              <w:bidi w:val="0"/>
              <w:rPr>
                <w:rFonts w:ascii="Bookman Old Style" w:hAnsi="Bookman Old Style"/>
                <w:b/>
                <w:bCs/>
                <w:color w:val="000000" w:themeColor="text1"/>
                <w:w w:val="105"/>
                <w:sz w:val="10"/>
                <w:szCs w:val="10"/>
              </w:rPr>
            </w:pPr>
            <w:r w:rsidRPr="00FA5173">
              <w:rPr>
                <w:color w:val="000000" w:themeColor="text1"/>
                <w:sz w:val="24"/>
                <w:szCs w:val="24"/>
              </w:rPr>
              <w:t xml:space="preserve">Chapter </w:t>
            </w:r>
            <w:r w:rsidR="00D945DC" w:rsidRPr="00FA5173">
              <w:rPr>
                <w:color w:val="000000" w:themeColor="text1"/>
                <w:sz w:val="24"/>
                <w:szCs w:val="24"/>
              </w:rPr>
              <w:t>Three</w:t>
            </w:r>
            <w:r w:rsidRPr="00FA5173">
              <w:rPr>
                <w:color w:val="000000" w:themeColor="text1"/>
                <w:sz w:val="24"/>
                <w:szCs w:val="24"/>
              </w:rPr>
              <w:t>:</w:t>
            </w:r>
          </w:p>
        </w:tc>
        <w:tc>
          <w:tcPr>
            <w:tcW w:w="5935" w:type="dxa"/>
            <w:vAlign w:val="center"/>
          </w:tcPr>
          <w:p w:rsidR="003A0439" w:rsidRPr="00FA5173" w:rsidRDefault="003A0439">
            <w:pPr>
              <w:bidi w:val="0"/>
              <w:rPr>
                <w:color w:val="000000" w:themeColor="text1"/>
                <w:sz w:val="10"/>
                <w:szCs w:val="10"/>
              </w:rPr>
            </w:pPr>
            <w:r w:rsidRPr="00FA5173">
              <w:rPr>
                <w:b/>
                <w:bCs/>
                <w:color w:val="000000" w:themeColor="text1"/>
                <w:sz w:val="24"/>
                <w:szCs w:val="24"/>
              </w:rPr>
              <w:t>Concepts and Definitions</w:t>
            </w:r>
          </w:p>
        </w:tc>
        <w:tc>
          <w:tcPr>
            <w:tcW w:w="1133" w:type="dxa"/>
            <w:vAlign w:val="center"/>
          </w:tcPr>
          <w:p w:rsidR="003A0439" w:rsidRPr="00FA5173" w:rsidRDefault="00FA5173" w:rsidP="00361E79">
            <w:pPr>
              <w:bidi w:val="0"/>
              <w:ind w:left="34" w:hanging="34"/>
              <w:jc w:val="center"/>
              <w:rPr>
                <w:rFonts w:cs="Times New Roman"/>
                <w:b/>
                <w:bCs/>
                <w:color w:val="000000" w:themeColor="text1"/>
                <w:sz w:val="24"/>
                <w:szCs w:val="24"/>
              </w:rPr>
            </w:pPr>
            <w:r w:rsidRPr="00FA5173">
              <w:rPr>
                <w:rFonts w:cs="Times New Roman"/>
                <w:b/>
                <w:bCs/>
                <w:color w:val="000000" w:themeColor="text1"/>
                <w:sz w:val="24"/>
                <w:szCs w:val="24"/>
              </w:rPr>
              <w:t>[</w:t>
            </w:r>
            <w:r w:rsidR="00361E79">
              <w:rPr>
                <w:rFonts w:cs="Times New Roman" w:hint="cs"/>
                <w:b/>
                <w:bCs/>
                <w:color w:val="000000" w:themeColor="text1"/>
                <w:sz w:val="24"/>
                <w:szCs w:val="24"/>
                <w:rtl/>
              </w:rPr>
              <w:t>21</w:t>
            </w:r>
            <w:r w:rsidRPr="00FA5173">
              <w:rPr>
                <w:rFonts w:cs="Times New Roman"/>
                <w:b/>
                <w:bCs/>
                <w:color w:val="000000" w:themeColor="text1"/>
                <w:sz w:val="24"/>
                <w:szCs w:val="24"/>
              </w:rPr>
              <w:t>]</w:t>
            </w:r>
          </w:p>
        </w:tc>
      </w:tr>
      <w:tr w:rsidR="00394ED2" w:rsidRPr="00FA5173" w:rsidTr="00394EE2">
        <w:trPr>
          <w:trHeight w:val="100"/>
          <w:jc w:val="center"/>
        </w:trPr>
        <w:tc>
          <w:tcPr>
            <w:tcW w:w="7656" w:type="dxa"/>
            <w:gridSpan w:val="2"/>
            <w:vAlign w:val="center"/>
          </w:tcPr>
          <w:p w:rsidR="00394ED2" w:rsidRPr="00FA5173" w:rsidRDefault="00394ED2">
            <w:pPr>
              <w:bidi w:val="0"/>
              <w:rPr>
                <w:color w:val="000000" w:themeColor="text1"/>
                <w:sz w:val="10"/>
                <w:szCs w:val="10"/>
              </w:rPr>
            </w:pPr>
          </w:p>
        </w:tc>
        <w:tc>
          <w:tcPr>
            <w:tcW w:w="1133" w:type="dxa"/>
            <w:vAlign w:val="center"/>
          </w:tcPr>
          <w:p w:rsidR="00394ED2" w:rsidRPr="00FA5173" w:rsidRDefault="00394ED2">
            <w:pPr>
              <w:bidi w:val="0"/>
              <w:ind w:left="34" w:hanging="34"/>
              <w:jc w:val="center"/>
              <w:rPr>
                <w:rFonts w:cs="Times New Roman"/>
                <w:color w:val="000000" w:themeColor="text1"/>
                <w:sz w:val="10"/>
                <w:szCs w:val="10"/>
              </w:rPr>
            </w:pPr>
          </w:p>
        </w:tc>
      </w:tr>
      <w:tr w:rsidR="00394ED2" w:rsidRPr="00FA5173" w:rsidTr="00394EE2">
        <w:trPr>
          <w:trHeight w:val="397"/>
          <w:jc w:val="center"/>
        </w:trPr>
        <w:tc>
          <w:tcPr>
            <w:tcW w:w="1721" w:type="dxa"/>
            <w:vAlign w:val="center"/>
          </w:tcPr>
          <w:p w:rsidR="00394ED2" w:rsidRPr="00FA5173" w:rsidRDefault="00394ED2">
            <w:pPr>
              <w:bidi w:val="0"/>
              <w:rPr>
                <w:b/>
                <w:bCs/>
                <w:color w:val="000000" w:themeColor="text1"/>
                <w:sz w:val="24"/>
                <w:szCs w:val="24"/>
              </w:rPr>
            </w:pPr>
          </w:p>
        </w:tc>
        <w:tc>
          <w:tcPr>
            <w:tcW w:w="5935" w:type="dxa"/>
            <w:vAlign w:val="center"/>
          </w:tcPr>
          <w:p w:rsidR="00DF18C5" w:rsidRDefault="00394ED2" w:rsidP="00D904F7">
            <w:pPr>
              <w:bidi w:val="0"/>
              <w:rPr>
                <w:b/>
                <w:bCs/>
                <w:color w:val="000000" w:themeColor="text1"/>
                <w:sz w:val="24"/>
                <w:szCs w:val="24"/>
              </w:rPr>
            </w:pPr>
            <w:r w:rsidRPr="00FA5173">
              <w:rPr>
                <w:rFonts w:cs="Simplified Arabic"/>
                <w:b/>
                <w:bCs/>
                <w:color w:val="000000" w:themeColor="text1"/>
                <w:sz w:val="24"/>
                <w:szCs w:val="24"/>
              </w:rPr>
              <w:t xml:space="preserve">Tables </w:t>
            </w:r>
          </w:p>
        </w:tc>
        <w:tc>
          <w:tcPr>
            <w:tcW w:w="1133" w:type="dxa"/>
          </w:tcPr>
          <w:p w:rsidR="00394ED2" w:rsidRPr="00FA5173" w:rsidRDefault="006B479B" w:rsidP="00842082">
            <w:pPr>
              <w:bidi w:val="0"/>
              <w:ind w:left="-65" w:right="-62"/>
              <w:jc w:val="center"/>
              <w:rPr>
                <w:rFonts w:cs="Times New Roman"/>
                <w:b/>
                <w:bCs/>
                <w:color w:val="000000" w:themeColor="text1"/>
                <w:sz w:val="24"/>
                <w:szCs w:val="24"/>
              </w:rPr>
            </w:pPr>
            <w:r>
              <w:rPr>
                <w:rFonts w:cs="Times New Roman" w:hint="cs"/>
                <w:b/>
                <w:bCs/>
                <w:color w:val="000000" w:themeColor="text1"/>
                <w:sz w:val="24"/>
                <w:szCs w:val="24"/>
                <w:rtl/>
              </w:rPr>
              <w:t>27</w:t>
            </w:r>
          </w:p>
        </w:tc>
      </w:tr>
      <w:tr w:rsidR="00394ED2" w:rsidRPr="00FA5173" w:rsidTr="00394EE2">
        <w:trPr>
          <w:trHeight w:val="397"/>
          <w:jc w:val="center"/>
        </w:trPr>
        <w:tc>
          <w:tcPr>
            <w:tcW w:w="7656" w:type="dxa"/>
            <w:gridSpan w:val="2"/>
            <w:vAlign w:val="center"/>
          </w:tcPr>
          <w:p w:rsidR="00394ED2" w:rsidRPr="00FA5173" w:rsidRDefault="00394ED2">
            <w:pPr>
              <w:bidi w:val="0"/>
              <w:rPr>
                <w:b/>
                <w:bCs/>
                <w:color w:val="000000" w:themeColor="text1"/>
                <w:sz w:val="24"/>
                <w:szCs w:val="24"/>
              </w:rPr>
            </w:pPr>
          </w:p>
        </w:tc>
        <w:tc>
          <w:tcPr>
            <w:tcW w:w="1133" w:type="dxa"/>
            <w:vAlign w:val="center"/>
          </w:tcPr>
          <w:p w:rsidR="00394ED2" w:rsidRPr="00FA5173" w:rsidRDefault="00394ED2">
            <w:pPr>
              <w:bidi w:val="0"/>
              <w:ind w:left="34" w:hanging="601"/>
              <w:jc w:val="center"/>
              <w:rPr>
                <w:b/>
                <w:bCs/>
                <w:color w:val="000000" w:themeColor="text1"/>
                <w:sz w:val="24"/>
                <w:szCs w:val="24"/>
              </w:rPr>
            </w:pPr>
          </w:p>
        </w:tc>
      </w:tr>
      <w:tr w:rsidR="00394ED2" w:rsidRPr="00FA5173" w:rsidTr="00394EE2">
        <w:trPr>
          <w:trHeight w:val="397"/>
          <w:jc w:val="center"/>
        </w:trPr>
        <w:tc>
          <w:tcPr>
            <w:tcW w:w="7656" w:type="dxa"/>
            <w:gridSpan w:val="2"/>
            <w:vAlign w:val="center"/>
          </w:tcPr>
          <w:p w:rsidR="00394ED2" w:rsidRPr="00FA5173" w:rsidRDefault="00394ED2">
            <w:pPr>
              <w:bidi w:val="0"/>
              <w:rPr>
                <w:b/>
                <w:bCs/>
                <w:color w:val="000000" w:themeColor="text1"/>
              </w:rPr>
            </w:pPr>
          </w:p>
        </w:tc>
        <w:tc>
          <w:tcPr>
            <w:tcW w:w="1133" w:type="dxa"/>
            <w:vAlign w:val="center"/>
          </w:tcPr>
          <w:p w:rsidR="00394ED2" w:rsidRPr="00FA5173" w:rsidRDefault="00394ED2">
            <w:pPr>
              <w:bidi w:val="0"/>
              <w:ind w:left="34" w:hanging="601"/>
              <w:jc w:val="center"/>
              <w:rPr>
                <w:b/>
                <w:bCs/>
                <w:color w:val="000000" w:themeColor="text1"/>
              </w:rPr>
            </w:pPr>
          </w:p>
        </w:tc>
      </w:tr>
    </w:tbl>
    <w:p w:rsidR="00394ED2" w:rsidRPr="00FA5173" w:rsidRDefault="00394ED2">
      <w:pPr>
        <w:bidi w:val="0"/>
        <w:jc w:val="center"/>
        <w:rPr>
          <w:color w:val="000000" w:themeColor="text1"/>
        </w:rPr>
      </w:pPr>
    </w:p>
    <w:tbl>
      <w:tblPr>
        <w:tblW w:w="0" w:type="auto"/>
        <w:jc w:val="center"/>
        <w:tblLayout w:type="fixed"/>
        <w:tblLook w:val="0000"/>
      </w:tblPr>
      <w:tblGrid>
        <w:gridCol w:w="7621"/>
      </w:tblGrid>
      <w:tr w:rsidR="00394ED2" w:rsidRPr="00FA5173">
        <w:trPr>
          <w:jc w:val="center"/>
        </w:trPr>
        <w:tc>
          <w:tcPr>
            <w:tcW w:w="7621" w:type="dxa"/>
          </w:tcPr>
          <w:p w:rsidR="00394ED2" w:rsidRPr="00FA5173" w:rsidRDefault="00394ED2">
            <w:pPr>
              <w:bidi w:val="0"/>
              <w:rPr>
                <w:b/>
                <w:bCs/>
                <w:color w:val="000000" w:themeColor="text1"/>
                <w:sz w:val="32"/>
                <w:szCs w:val="38"/>
              </w:rPr>
            </w:pPr>
            <w:r w:rsidRPr="00FA5173">
              <w:rPr>
                <w:b/>
                <w:bCs/>
                <w:color w:val="000000" w:themeColor="text1"/>
                <w:sz w:val="24"/>
                <w:szCs w:val="28"/>
              </w:rPr>
              <w:br w:type="page"/>
            </w:r>
            <w:r w:rsidRPr="00FA5173">
              <w:rPr>
                <w:b/>
                <w:bCs/>
                <w:color w:val="000000" w:themeColor="text1"/>
                <w:sz w:val="32"/>
                <w:szCs w:val="38"/>
              </w:rPr>
              <w:t xml:space="preserve"> </w:t>
            </w:r>
          </w:p>
        </w:tc>
      </w:tr>
    </w:tbl>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jc w:val="lowKashida"/>
        <w:rPr>
          <w:color w:val="000000" w:themeColor="text1"/>
          <w:sz w:val="24"/>
          <w:szCs w:val="28"/>
        </w:rPr>
      </w:pPr>
    </w:p>
    <w:p w:rsidR="00394ED2" w:rsidRPr="00FA5173" w:rsidRDefault="00394ED2">
      <w:pPr>
        <w:bidi w:val="0"/>
        <w:jc w:val="center"/>
        <w:rPr>
          <w:b/>
          <w:bCs/>
          <w:color w:val="000000" w:themeColor="text1"/>
          <w:sz w:val="28"/>
          <w:szCs w:val="28"/>
        </w:rPr>
      </w:pPr>
      <w:r w:rsidRPr="00FA5173">
        <w:rPr>
          <w:b/>
          <w:bCs/>
          <w:color w:val="000000" w:themeColor="text1"/>
          <w:sz w:val="24"/>
          <w:szCs w:val="28"/>
        </w:rPr>
        <w:br w:type="page"/>
      </w:r>
      <w:r w:rsidRPr="00FA5173">
        <w:rPr>
          <w:b/>
          <w:bCs/>
          <w:color w:val="000000" w:themeColor="text1"/>
          <w:sz w:val="24"/>
          <w:szCs w:val="28"/>
        </w:rPr>
        <w:lastRenderedPageBreak/>
        <w:br w:type="page"/>
      </w:r>
      <w:r w:rsidRPr="00FA5173">
        <w:rPr>
          <w:color w:val="000000" w:themeColor="text1"/>
          <w:sz w:val="28"/>
          <w:szCs w:val="28"/>
        </w:rPr>
        <w:lastRenderedPageBreak/>
        <w:t xml:space="preserve"> </w:t>
      </w:r>
      <w:r w:rsidRPr="00FA5173">
        <w:rPr>
          <w:b/>
          <w:bCs/>
          <w:color w:val="000000" w:themeColor="text1"/>
          <w:sz w:val="28"/>
          <w:szCs w:val="28"/>
        </w:rPr>
        <w:t>List of Tables</w:t>
      </w:r>
    </w:p>
    <w:p w:rsidR="00394ED2" w:rsidRPr="0083123C" w:rsidRDefault="00394ED2">
      <w:pPr>
        <w:bidi w:val="0"/>
        <w:jc w:val="center"/>
        <w:rPr>
          <w:b/>
          <w:bCs/>
          <w:color w:val="000000" w:themeColor="text1"/>
          <w:sz w:val="28"/>
          <w:szCs w:val="28"/>
        </w:rPr>
      </w:pPr>
    </w:p>
    <w:tbl>
      <w:tblPr>
        <w:tblW w:w="9015" w:type="dxa"/>
        <w:jc w:val="center"/>
        <w:tblLayout w:type="fixed"/>
        <w:tblLook w:val="0000"/>
      </w:tblPr>
      <w:tblGrid>
        <w:gridCol w:w="1411"/>
        <w:gridCol w:w="141"/>
        <w:gridCol w:w="6465"/>
        <w:gridCol w:w="998"/>
      </w:tblGrid>
      <w:tr w:rsidR="00441F54" w:rsidRPr="00FA5173" w:rsidTr="00394EE2">
        <w:trPr>
          <w:trHeight w:val="390"/>
          <w:tblHeader/>
          <w:jc w:val="center"/>
        </w:trPr>
        <w:tc>
          <w:tcPr>
            <w:tcW w:w="8069" w:type="dxa"/>
            <w:gridSpan w:val="3"/>
          </w:tcPr>
          <w:p w:rsidR="00441F54" w:rsidRPr="00FA5173" w:rsidRDefault="00441F54" w:rsidP="00E612D6">
            <w:pPr>
              <w:bidi w:val="0"/>
              <w:rPr>
                <w:b/>
                <w:bCs/>
                <w:color w:val="000000" w:themeColor="text1"/>
                <w:sz w:val="24"/>
                <w:szCs w:val="24"/>
              </w:rPr>
            </w:pPr>
            <w:r w:rsidRPr="00FA5173">
              <w:rPr>
                <w:b/>
                <w:bCs/>
                <w:color w:val="000000" w:themeColor="text1"/>
                <w:sz w:val="24"/>
                <w:szCs w:val="24"/>
              </w:rPr>
              <w:t>Table</w:t>
            </w:r>
          </w:p>
        </w:tc>
        <w:tc>
          <w:tcPr>
            <w:tcW w:w="1003" w:type="dxa"/>
          </w:tcPr>
          <w:p w:rsidR="00441F54" w:rsidRPr="00FA5173" w:rsidRDefault="00441F54">
            <w:pPr>
              <w:bidi w:val="0"/>
              <w:jc w:val="center"/>
              <w:rPr>
                <w:b/>
                <w:bCs/>
                <w:color w:val="000000" w:themeColor="text1"/>
                <w:sz w:val="24"/>
                <w:szCs w:val="24"/>
              </w:rPr>
            </w:pPr>
            <w:r w:rsidRPr="00FA5173">
              <w:rPr>
                <w:b/>
                <w:bCs/>
                <w:color w:val="000000" w:themeColor="text1"/>
                <w:sz w:val="24"/>
                <w:szCs w:val="24"/>
              </w:rPr>
              <w:t>Page</w:t>
            </w:r>
          </w:p>
        </w:tc>
      </w:tr>
      <w:tr w:rsidR="00394ED2" w:rsidRPr="00FA5173" w:rsidTr="00394EE2">
        <w:trPr>
          <w:jc w:val="center"/>
        </w:trPr>
        <w:tc>
          <w:tcPr>
            <w:tcW w:w="1419" w:type="dxa"/>
          </w:tcPr>
          <w:p w:rsidR="00394ED2" w:rsidRPr="00FA5173" w:rsidRDefault="00EB0A1D">
            <w:pPr>
              <w:bidi w:val="0"/>
              <w:jc w:val="lowKashida"/>
              <w:rPr>
                <w:rFonts w:cs="Times New Roman"/>
                <w:b/>
                <w:bCs/>
                <w:color w:val="000000" w:themeColor="text1"/>
                <w:sz w:val="24"/>
                <w:szCs w:val="24"/>
              </w:rPr>
            </w:pPr>
            <w:r>
              <w:rPr>
                <w:rFonts w:cs="Times New Roman"/>
                <w:b/>
                <w:bCs/>
                <w:color w:val="000000" w:themeColor="text1"/>
                <w:sz w:val="24"/>
                <w:szCs w:val="24"/>
              </w:rPr>
              <w:t xml:space="preserve">Table </w:t>
            </w:r>
            <w:r w:rsidR="00394ED2" w:rsidRPr="00FA5173">
              <w:rPr>
                <w:rFonts w:cs="Times New Roman"/>
                <w:b/>
                <w:bCs/>
                <w:color w:val="000000" w:themeColor="text1"/>
                <w:sz w:val="24"/>
                <w:szCs w:val="24"/>
              </w:rPr>
              <w:t>1:</w:t>
            </w:r>
          </w:p>
        </w:tc>
        <w:tc>
          <w:tcPr>
            <w:tcW w:w="6650" w:type="dxa"/>
            <w:gridSpan w:val="2"/>
          </w:tcPr>
          <w:p w:rsidR="00394ED2" w:rsidRPr="00FA5173" w:rsidRDefault="00000890" w:rsidP="00DC7039">
            <w:pPr>
              <w:bidi w:val="0"/>
              <w:jc w:val="both"/>
              <w:rPr>
                <w:rFonts w:cs="Times New Roman"/>
                <w:color w:val="000000" w:themeColor="text1"/>
                <w:sz w:val="24"/>
                <w:szCs w:val="24"/>
              </w:rPr>
            </w:pPr>
            <w:r w:rsidRPr="00000890">
              <w:rPr>
                <w:rFonts w:cs="Times New Roman"/>
                <w:color w:val="000000" w:themeColor="text1"/>
                <w:sz w:val="24"/>
                <w:szCs w:val="24"/>
              </w:rPr>
              <w:t>Inbound tourism</w:t>
            </w:r>
            <w:r w:rsidR="00451440">
              <w:rPr>
                <w:rFonts w:cs="Times New Roman"/>
                <w:color w:val="000000" w:themeColor="text1"/>
                <w:sz w:val="24"/>
                <w:szCs w:val="24"/>
              </w:rPr>
              <w:t xml:space="preserve"> </w:t>
            </w:r>
            <w:r w:rsidR="00451440" w:rsidRPr="00000890">
              <w:rPr>
                <w:rFonts w:cs="Times New Roman"/>
                <w:color w:val="000000" w:themeColor="text1"/>
                <w:sz w:val="24"/>
                <w:szCs w:val="24"/>
              </w:rPr>
              <w:t>expenditure</w:t>
            </w:r>
            <w:r w:rsidRPr="00000890">
              <w:rPr>
                <w:rFonts w:cs="Times New Roman"/>
                <w:color w:val="000000" w:themeColor="text1"/>
                <w:sz w:val="24"/>
                <w:szCs w:val="24"/>
              </w:rPr>
              <w:t xml:space="preserve"> </w:t>
            </w:r>
            <w:r w:rsidR="00DC7039">
              <w:rPr>
                <w:rFonts w:cs="Times New Roman"/>
                <w:color w:val="000000" w:themeColor="text1"/>
                <w:sz w:val="24"/>
                <w:szCs w:val="24"/>
              </w:rPr>
              <w:t>to</w:t>
            </w:r>
            <w:r w:rsidRPr="00000890">
              <w:rPr>
                <w:rFonts w:cs="Times New Roman"/>
                <w:color w:val="000000" w:themeColor="text1"/>
                <w:sz w:val="24"/>
                <w:szCs w:val="24"/>
              </w:rPr>
              <w:t xml:space="preserve"> Palestine by product</w:t>
            </w:r>
            <w:r w:rsidR="00DC7039">
              <w:rPr>
                <w:rFonts w:cs="Times New Roman"/>
                <w:color w:val="000000" w:themeColor="text1"/>
                <w:sz w:val="24"/>
                <w:szCs w:val="24"/>
              </w:rPr>
              <w:t>s</w:t>
            </w:r>
            <w:r w:rsidRPr="00000890">
              <w:rPr>
                <w:rFonts w:cs="Times New Roman"/>
                <w:color w:val="000000" w:themeColor="text1"/>
                <w:sz w:val="24"/>
                <w:szCs w:val="24"/>
              </w:rPr>
              <w:t xml:space="preserve"> and </w:t>
            </w:r>
            <w:r w:rsidR="00DC7039">
              <w:rPr>
                <w:rFonts w:cs="Times New Roman"/>
                <w:color w:val="000000" w:themeColor="text1"/>
                <w:sz w:val="24"/>
                <w:szCs w:val="24"/>
              </w:rPr>
              <w:t>classes</w:t>
            </w:r>
            <w:r w:rsidR="008D1228">
              <w:rPr>
                <w:rFonts w:cs="Times New Roman"/>
                <w:color w:val="000000" w:themeColor="text1"/>
                <w:sz w:val="24"/>
                <w:szCs w:val="24"/>
              </w:rPr>
              <w:t xml:space="preserve"> of visitor</w:t>
            </w:r>
            <w:r w:rsidR="00DC7039">
              <w:rPr>
                <w:rFonts w:cs="Times New Roman"/>
                <w:color w:val="000000" w:themeColor="text1"/>
                <w:sz w:val="24"/>
                <w:szCs w:val="24"/>
              </w:rPr>
              <w:t>s for the year</w:t>
            </w:r>
            <w:r w:rsidR="006B479B">
              <w:rPr>
                <w:rFonts w:cs="Times New Roman"/>
                <w:color w:val="000000" w:themeColor="text1"/>
                <w:sz w:val="24"/>
                <w:szCs w:val="24"/>
              </w:rPr>
              <w:t>s</w:t>
            </w:r>
            <w:r w:rsidRPr="00000890">
              <w:rPr>
                <w:rFonts w:cs="Times New Roman"/>
                <w:color w:val="000000" w:themeColor="text1"/>
                <w:sz w:val="24"/>
                <w:szCs w:val="24"/>
              </w:rPr>
              <w:t xml:space="preserve"> </w:t>
            </w:r>
            <w:r w:rsidR="003172D5">
              <w:rPr>
                <w:rFonts w:cs="Times New Roman"/>
                <w:color w:val="000000" w:themeColor="text1"/>
                <w:sz w:val="24"/>
                <w:szCs w:val="24"/>
              </w:rPr>
              <w:t>2012</w:t>
            </w:r>
            <w:r w:rsidR="00837A80">
              <w:rPr>
                <w:rFonts w:cs="Times New Roman"/>
                <w:color w:val="000000" w:themeColor="text1"/>
                <w:sz w:val="24"/>
                <w:szCs w:val="24"/>
              </w:rPr>
              <w:t>, 2014</w:t>
            </w:r>
          </w:p>
        </w:tc>
        <w:tc>
          <w:tcPr>
            <w:tcW w:w="1003" w:type="dxa"/>
          </w:tcPr>
          <w:p w:rsidR="00394ED2" w:rsidRPr="00FA5173" w:rsidRDefault="00E54395">
            <w:pPr>
              <w:bidi w:val="0"/>
              <w:jc w:val="center"/>
              <w:rPr>
                <w:rFonts w:cs="Times New Roman"/>
                <w:b/>
                <w:bCs/>
                <w:color w:val="000000" w:themeColor="text1"/>
                <w:sz w:val="24"/>
                <w:szCs w:val="24"/>
              </w:rPr>
            </w:pPr>
            <w:r>
              <w:rPr>
                <w:rFonts w:cs="Times New Roman" w:hint="cs"/>
                <w:b/>
                <w:bCs/>
                <w:color w:val="000000" w:themeColor="text1"/>
                <w:sz w:val="24"/>
                <w:szCs w:val="24"/>
                <w:rtl/>
              </w:rPr>
              <w:t>29</w:t>
            </w:r>
          </w:p>
          <w:p w:rsidR="00394ED2" w:rsidRPr="00FA5173" w:rsidRDefault="00394ED2">
            <w:pPr>
              <w:rPr>
                <w:rFonts w:cs="Times New Roman"/>
                <w:color w:val="000000" w:themeColor="text1"/>
                <w:sz w:val="24"/>
              </w:rPr>
            </w:pPr>
          </w:p>
        </w:tc>
      </w:tr>
      <w:tr w:rsidR="00394ED2" w:rsidRPr="00FA5173" w:rsidTr="00394EE2">
        <w:trPr>
          <w:jc w:val="center"/>
        </w:trPr>
        <w:tc>
          <w:tcPr>
            <w:tcW w:w="1419" w:type="dxa"/>
          </w:tcPr>
          <w:p w:rsidR="00394ED2" w:rsidRPr="00FA5173" w:rsidRDefault="00394ED2">
            <w:pPr>
              <w:bidi w:val="0"/>
              <w:jc w:val="lowKashida"/>
              <w:rPr>
                <w:rFonts w:cs="Times New Roman"/>
                <w:b/>
                <w:bCs/>
                <w:color w:val="000000" w:themeColor="text1"/>
                <w:sz w:val="12"/>
                <w:szCs w:val="12"/>
              </w:rPr>
            </w:pPr>
          </w:p>
        </w:tc>
        <w:tc>
          <w:tcPr>
            <w:tcW w:w="6650" w:type="dxa"/>
            <w:gridSpan w:val="2"/>
          </w:tcPr>
          <w:p w:rsidR="00394ED2" w:rsidRPr="00FA5173" w:rsidRDefault="00394ED2" w:rsidP="0057424A">
            <w:pPr>
              <w:bidi w:val="0"/>
              <w:jc w:val="both"/>
              <w:rPr>
                <w:rFonts w:cs="Times New Roman"/>
                <w:color w:val="000000" w:themeColor="text1"/>
                <w:sz w:val="12"/>
                <w:szCs w:val="12"/>
              </w:rPr>
            </w:pPr>
          </w:p>
        </w:tc>
        <w:tc>
          <w:tcPr>
            <w:tcW w:w="1003" w:type="dxa"/>
          </w:tcPr>
          <w:p w:rsidR="00394ED2" w:rsidRPr="00FA5173" w:rsidRDefault="00394ED2">
            <w:pPr>
              <w:bidi w:val="0"/>
              <w:jc w:val="center"/>
              <w:rPr>
                <w:rFonts w:cs="Times New Roman"/>
                <w:b/>
                <w:bCs/>
                <w:color w:val="000000" w:themeColor="text1"/>
                <w:sz w:val="12"/>
                <w:szCs w:val="12"/>
              </w:rPr>
            </w:pPr>
          </w:p>
        </w:tc>
      </w:tr>
      <w:tr w:rsidR="00394ED2" w:rsidRPr="00FA5173" w:rsidTr="00394EE2">
        <w:trPr>
          <w:jc w:val="center"/>
        </w:trPr>
        <w:tc>
          <w:tcPr>
            <w:tcW w:w="1419" w:type="dxa"/>
          </w:tcPr>
          <w:p w:rsidR="00394ED2" w:rsidRPr="00933CF3" w:rsidRDefault="00EB0A1D" w:rsidP="00933CF3">
            <w:pPr>
              <w:bidi w:val="0"/>
              <w:jc w:val="lowKashida"/>
              <w:rPr>
                <w:rFonts w:cs="Times New Roman"/>
                <w:b/>
                <w:bCs/>
                <w:color w:val="000000" w:themeColor="text1"/>
                <w:sz w:val="24"/>
                <w:szCs w:val="24"/>
              </w:rPr>
            </w:pPr>
            <w:r>
              <w:rPr>
                <w:rFonts w:cs="Times New Roman"/>
                <w:b/>
                <w:bCs/>
                <w:color w:val="000000" w:themeColor="text1"/>
                <w:sz w:val="24"/>
                <w:szCs w:val="24"/>
              </w:rPr>
              <w:t xml:space="preserve">Table </w:t>
            </w:r>
            <w:r w:rsidR="00394ED2" w:rsidRPr="00933CF3">
              <w:rPr>
                <w:rFonts w:cs="Times New Roman"/>
                <w:b/>
                <w:bCs/>
                <w:color w:val="000000" w:themeColor="text1"/>
                <w:sz w:val="24"/>
                <w:szCs w:val="24"/>
              </w:rPr>
              <w:t>2:</w:t>
            </w:r>
          </w:p>
        </w:tc>
        <w:tc>
          <w:tcPr>
            <w:tcW w:w="6650" w:type="dxa"/>
            <w:gridSpan w:val="2"/>
          </w:tcPr>
          <w:p w:rsidR="00394ED2" w:rsidRPr="00933CF3" w:rsidRDefault="00451440" w:rsidP="007C389F">
            <w:pPr>
              <w:bidi w:val="0"/>
              <w:jc w:val="both"/>
              <w:rPr>
                <w:rFonts w:cs="Times New Roman"/>
                <w:color w:val="000000" w:themeColor="text1"/>
                <w:sz w:val="24"/>
                <w:szCs w:val="24"/>
              </w:rPr>
            </w:pPr>
            <w:r>
              <w:rPr>
                <w:rFonts w:cs="Times New Roman"/>
                <w:color w:val="000000" w:themeColor="text1"/>
                <w:sz w:val="24"/>
                <w:szCs w:val="24"/>
              </w:rPr>
              <w:t>Domestic</w:t>
            </w:r>
            <w:r w:rsidRPr="00000890">
              <w:rPr>
                <w:rFonts w:cs="Times New Roman"/>
                <w:color w:val="000000" w:themeColor="text1"/>
                <w:sz w:val="24"/>
                <w:szCs w:val="24"/>
              </w:rPr>
              <w:t xml:space="preserve"> tourism</w:t>
            </w:r>
            <w:r>
              <w:rPr>
                <w:rFonts w:cs="Times New Roman"/>
                <w:color w:val="000000" w:themeColor="text1"/>
                <w:sz w:val="24"/>
                <w:szCs w:val="24"/>
              </w:rPr>
              <w:t xml:space="preserve"> </w:t>
            </w:r>
            <w:r w:rsidRPr="00000890">
              <w:rPr>
                <w:rFonts w:cs="Times New Roman"/>
                <w:color w:val="000000" w:themeColor="text1"/>
                <w:sz w:val="24"/>
                <w:szCs w:val="24"/>
              </w:rPr>
              <w:t xml:space="preserve">expenditure </w:t>
            </w:r>
            <w:r w:rsidR="00F237A8">
              <w:rPr>
                <w:rFonts w:cs="Times New Roman"/>
                <w:color w:val="000000" w:themeColor="text1"/>
                <w:sz w:val="24"/>
                <w:szCs w:val="24"/>
              </w:rPr>
              <w:t>in</w:t>
            </w:r>
            <w:r w:rsidRPr="00000890">
              <w:rPr>
                <w:rFonts w:cs="Times New Roman"/>
                <w:color w:val="000000" w:themeColor="text1"/>
                <w:sz w:val="24"/>
                <w:szCs w:val="24"/>
              </w:rPr>
              <w:t xml:space="preserve"> Palestine by </w:t>
            </w:r>
            <w:r w:rsidR="00DC7039" w:rsidRPr="00000890">
              <w:rPr>
                <w:rFonts w:cs="Times New Roman"/>
                <w:color w:val="000000" w:themeColor="text1"/>
                <w:sz w:val="24"/>
                <w:szCs w:val="24"/>
              </w:rPr>
              <w:t>product</w:t>
            </w:r>
            <w:r w:rsidR="00DC7039">
              <w:rPr>
                <w:rFonts w:cs="Times New Roman"/>
                <w:color w:val="000000" w:themeColor="text1"/>
                <w:sz w:val="24"/>
                <w:szCs w:val="24"/>
              </w:rPr>
              <w:t>s</w:t>
            </w:r>
            <w:r w:rsidR="00DC7039" w:rsidRPr="00000890">
              <w:rPr>
                <w:rFonts w:cs="Times New Roman"/>
                <w:color w:val="000000" w:themeColor="text1"/>
                <w:sz w:val="24"/>
                <w:szCs w:val="24"/>
              </w:rPr>
              <w:t xml:space="preserve"> and </w:t>
            </w:r>
            <w:r w:rsidR="00DC7039">
              <w:rPr>
                <w:rFonts w:cs="Times New Roman"/>
                <w:color w:val="000000" w:themeColor="text1"/>
                <w:sz w:val="24"/>
                <w:szCs w:val="24"/>
              </w:rPr>
              <w:t>classes of visitors for the year</w:t>
            </w:r>
            <w:r w:rsidR="006B479B">
              <w:rPr>
                <w:rFonts w:cs="Times New Roman"/>
                <w:color w:val="000000" w:themeColor="text1"/>
                <w:sz w:val="24"/>
                <w:szCs w:val="24"/>
              </w:rPr>
              <w:t>s</w:t>
            </w:r>
            <w:r w:rsidRPr="00000890">
              <w:rPr>
                <w:rFonts w:cs="Times New Roman"/>
                <w:color w:val="000000" w:themeColor="text1"/>
                <w:sz w:val="24"/>
                <w:szCs w:val="24"/>
              </w:rPr>
              <w:t xml:space="preserve"> </w:t>
            </w:r>
            <w:r w:rsidR="003172D5">
              <w:rPr>
                <w:rFonts w:cs="Times New Roman"/>
                <w:color w:val="000000" w:themeColor="text1"/>
                <w:sz w:val="24"/>
                <w:szCs w:val="24"/>
              </w:rPr>
              <w:t>2012</w:t>
            </w:r>
            <w:r w:rsidR="00837A80">
              <w:rPr>
                <w:rFonts w:cs="Times New Roman"/>
                <w:color w:val="000000" w:themeColor="text1"/>
                <w:sz w:val="24"/>
                <w:szCs w:val="24"/>
              </w:rPr>
              <w:t>, 2014</w:t>
            </w:r>
          </w:p>
        </w:tc>
        <w:tc>
          <w:tcPr>
            <w:tcW w:w="1003" w:type="dxa"/>
          </w:tcPr>
          <w:p w:rsidR="00394ED2" w:rsidRPr="00FA5173" w:rsidRDefault="00E54395">
            <w:pPr>
              <w:bidi w:val="0"/>
              <w:jc w:val="center"/>
              <w:rPr>
                <w:rFonts w:cs="Times New Roman"/>
                <w:b/>
                <w:bCs/>
                <w:color w:val="000000" w:themeColor="text1"/>
                <w:sz w:val="24"/>
                <w:szCs w:val="24"/>
              </w:rPr>
            </w:pPr>
            <w:r>
              <w:rPr>
                <w:rFonts w:cs="Times New Roman" w:hint="cs"/>
                <w:b/>
                <w:bCs/>
                <w:color w:val="000000" w:themeColor="text1"/>
                <w:sz w:val="24"/>
                <w:szCs w:val="24"/>
                <w:rtl/>
              </w:rPr>
              <w:t>29</w:t>
            </w:r>
          </w:p>
        </w:tc>
      </w:tr>
      <w:tr w:rsidR="00394ED2" w:rsidRPr="00FA5173" w:rsidTr="00394EE2">
        <w:trPr>
          <w:jc w:val="center"/>
        </w:trPr>
        <w:tc>
          <w:tcPr>
            <w:tcW w:w="1419" w:type="dxa"/>
          </w:tcPr>
          <w:p w:rsidR="00394ED2" w:rsidRPr="00FA5173" w:rsidRDefault="00394ED2">
            <w:pPr>
              <w:bidi w:val="0"/>
              <w:jc w:val="lowKashida"/>
              <w:rPr>
                <w:rFonts w:cs="Times New Roman"/>
                <w:b/>
                <w:bCs/>
                <w:color w:val="000000" w:themeColor="text1"/>
                <w:sz w:val="12"/>
                <w:szCs w:val="12"/>
              </w:rPr>
            </w:pPr>
          </w:p>
        </w:tc>
        <w:tc>
          <w:tcPr>
            <w:tcW w:w="6650" w:type="dxa"/>
            <w:gridSpan w:val="2"/>
          </w:tcPr>
          <w:p w:rsidR="00394ED2" w:rsidRPr="00FA5173" w:rsidRDefault="00394ED2" w:rsidP="0057424A">
            <w:pPr>
              <w:bidi w:val="0"/>
              <w:jc w:val="both"/>
              <w:rPr>
                <w:rFonts w:cs="Times New Roman"/>
                <w:color w:val="000000" w:themeColor="text1"/>
                <w:sz w:val="12"/>
                <w:szCs w:val="12"/>
              </w:rPr>
            </w:pPr>
          </w:p>
        </w:tc>
        <w:tc>
          <w:tcPr>
            <w:tcW w:w="1003" w:type="dxa"/>
          </w:tcPr>
          <w:p w:rsidR="00394ED2" w:rsidRPr="00FA5173" w:rsidRDefault="00394ED2">
            <w:pPr>
              <w:bidi w:val="0"/>
              <w:jc w:val="center"/>
              <w:rPr>
                <w:rFonts w:cs="Times New Roman"/>
                <w:b/>
                <w:bCs/>
                <w:color w:val="000000" w:themeColor="text1"/>
                <w:sz w:val="12"/>
                <w:szCs w:val="12"/>
              </w:rPr>
            </w:pPr>
          </w:p>
        </w:tc>
      </w:tr>
      <w:tr w:rsidR="00394ED2" w:rsidRPr="00FA5173" w:rsidTr="00394EE2">
        <w:trPr>
          <w:jc w:val="center"/>
        </w:trPr>
        <w:tc>
          <w:tcPr>
            <w:tcW w:w="1419" w:type="dxa"/>
          </w:tcPr>
          <w:p w:rsidR="00394ED2" w:rsidRPr="00FA5173" w:rsidRDefault="00EB0A1D">
            <w:pPr>
              <w:bidi w:val="0"/>
              <w:jc w:val="lowKashida"/>
              <w:rPr>
                <w:rFonts w:cs="Times New Roman"/>
                <w:b/>
                <w:bCs/>
                <w:color w:val="000000" w:themeColor="text1"/>
                <w:sz w:val="24"/>
                <w:szCs w:val="24"/>
              </w:rPr>
            </w:pPr>
            <w:r>
              <w:rPr>
                <w:rFonts w:cs="Times New Roman"/>
                <w:b/>
                <w:bCs/>
                <w:color w:val="000000" w:themeColor="text1"/>
                <w:sz w:val="24"/>
                <w:szCs w:val="24"/>
              </w:rPr>
              <w:t xml:space="preserve">Table </w:t>
            </w:r>
            <w:r w:rsidR="00394ED2" w:rsidRPr="00FA5173">
              <w:rPr>
                <w:rFonts w:cs="Times New Roman"/>
                <w:b/>
                <w:bCs/>
                <w:color w:val="000000" w:themeColor="text1"/>
                <w:sz w:val="24"/>
                <w:szCs w:val="24"/>
              </w:rPr>
              <w:t>3:</w:t>
            </w:r>
          </w:p>
        </w:tc>
        <w:tc>
          <w:tcPr>
            <w:tcW w:w="6650" w:type="dxa"/>
            <w:gridSpan w:val="2"/>
          </w:tcPr>
          <w:p w:rsidR="00394ED2" w:rsidRPr="00FA5173" w:rsidRDefault="00451440" w:rsidP="00AA6E8E">
            <w:pPr>
              <w:bidi w:val="0"/>
              <w:jc w:val="both"/>
              <w:rPr>
                <w:rFonts w:cs="Times New Roman"/>
                <w:color w:val="000000" w:themeColor="text1"/>
                <w:sz w:val="24"/>
                <w:szCs w:val="24"/>
              </w:rPr>
            </w:pPr>
            <w:r>
              <w:rPr>
                <w:rFonts w:cs="Times New Roman"/>
                <w:color w:val="000000" w:themeColor="text1"/>
                <w:sz w:val="24"/>
                <w:szCs w:val="24"/>
              </w:rPr>
              <w:t>Outbound</w:t>
            </w:r>
            <w:r w:rsidRPr="00000890">
              <w:rPr>
                <w:rFonts w:cs="Times New Roman"/>
                <w:color w:val="000000" w:themeColor="text1"/>
                <w:sz w:val="24"/>
                <w:szCs w:val="24"/>
              </w:rPr>
              <w:t xml:space="preserve"> tourism</w:t>
            </w:r>
            <w:r>
              <w:rPr>
                <w:rFonts w:cs="Times New Roman"/>
                <w:color w:val="000000" w:themeColor="text1"/>
                <w:sz w:val="24"/>
                <w:szCs w:val="24"/>
              </w:rPr>
              <w:t xml:space="preserve"> </w:t>
            </w:r>
            <w:r w:rsidRPr="00000890">
              <w:rPr>
                <w:rFonts w:cs="Times New Roman"/>
                <w:color w:val="000000" w:themeColor="text1"/>
                <w:sz w:val="24"/>
                <w:szCs w:val="24"/>
              </w:rPr>
              <w:t xml:space="preserve">expenditure </w:t>
            </w:r>
            <w:r w:rsidR="00AA6E8E">
              <w:rPr>
                <w:rFonts w:cs="Times New Roman"/>
                <w:color w:val="000000" w:themeColor="text1"/>
                <w:sz w:val="24"/>
                <w:szCs w:val="24"/>
              </w:rPr>
              <w:t>by</w:t>
            </w:r>
            <w:r w:rsidRPr="00000890">
              <w:rPr>
                <w:rFonts w:cs="Times New Roman"/>
                <w:color w:val="000000" w:themeColor="text1"/>
                <w:sz w:val="24"/>
                <w:szCs w:val="24"/>
              </w:rPr>
              <w:t xml:space="preserve"> </w:t>
            </w:r>
            <w:r w:rsidR="0070622C" w:rsidRPr="0070622C">
              <w:rPr>
                <w:rFonts w:cs="Times New Roman"/>
                <w:color w:val="000000" w:themeColor="text1"/>
                <w:sz w:val="24"/>
                <w:szCs w:val="24"/>
              </w:rPr>
              <w:t>Palestinians abroad</w:t>
            </w:r>
            <w:r w:rsidR="0070622C" w:rsidRPr="00000890">
              <w:rPr>
                <w:rFonts w:cs="Times New Roman"/>
                <w:color w:val="000000" w:themeColor="text1"/>
                <w:sz w:val="24"/>
                <w:szCs w:val="24"/>
              </w:rPr>
              <w:t xml:space="preserve"> </w:t>
            </w:r>
            <w:r w:rsidRPr="00000890">
              <w:rPr>
                <w:rFonts w:cs="Times New Roman"/>
                <w:color w:val="000000" w:themeColor="text1"/>
                <w:sz w:val="24"/>
                <w:szCs w:val="24"/>
              </w:rPr>
              <w:t>by product</w:t>
            </w:r>
            <w:r w:rsidR="00DC7039">
              <w:rPr>
                <w:rFonts w:cs="Times New Roman"/>
                <w:color w:val="000000" w:themeColor="text1"/>
                <w:sz w:val="24"/>
                <w:szCs w:val="24"/>
              </w:rPr>
              <w:t>s for the year</w:t>
            </w:r>
            <w:r w:rsidR="006B479B">
              <w:rPr>
                <w:rFonts w:cs="Times New Roman"/>
                <w:color w:val="000000" w:themeColor="text1"/>
                <w:sz w:val="24"/>
                <w:szCs w:val="24"/>
              </w:rPr>
              <w:t>s</w:t>
            </w:r>
            <w:r w:rsidRPr="00000890">
              <w:rPr>
                <w:rFonts w:cs="Times New Roman"/>
                <w:color w:val="000000" w:themeColor="text1"/>
                <w:sz w:val="24"/>
                <w:szCs w:val="24"/>
              </w:rPr>
              <w:t xml:space="preserve"> </w:t>
            </w:r>
            <w:r w:rsidR="003172D5">
              <w:rPr>
                <w:rFonts w:cs="Times New Roman"/>
                <w:color w:val="000000" w:themeColor="text1"/>
                <w:sz w:val="24"/>
                <w:szCs w:val="24"/>
              </w:rPr>
              <w:t>2012</w:t>
            </w:r>
            <w:r w:rsidR="00837A80">
              <w:rPr>
                <w:rFonts w:cs="Times New Roman"/>
                <w:color w:val="000000" w:themeColor="text1"/>
                <w:sz w:val="24"/>
                <w:szCs w:val="24"/>
              </w:rPr>
              <w:t>,2014</w:t>
            </w:r>
          </w:p>
        </w:tc>
        <w:tc>
          <w:tcPr>
            <w:tcW w:w="1003" w:type="dxa"/>
          </w:tcPr>
          <w:p w:rsidR="00394ED2" w:rsidRPr="00FA5173" w:rsidRDefault="00F651EF" w:rsidP="00E54395">
            <w:pPr>
              <w:bidi w:val="0"/>
              <w:jc w:val="center"/>
              <w:rPr>
                <w:rFonts w:cs="Times New Roman"/>
                <w:b/>
                <w:bCs/>
                <w:color w:val="000000" w:themeColor="text1"/>
                <w:sz w:val="24"/>
                <w:szCs w:val="24"/>
              </w:rPr>
            </w:pPr>
            <w:r>
              <w:rPr>
                <w:rFonts w:cs="Times New Roman"/>
                <w:b/>
                <w:bCs/>
                <w:color w:val="000000" w:themeColor="text1"/>
                <w:sz w:val="24"/>
                <w:szCs w:val="24"/>
              </w:rPr>
              <w:t>3</w:t>
            </w:r>
            <w:r w:rsidR="00E54395">
              <w:rPr>
                <w:rFonts w:cs="Times New Roman" w:hint="cs"/>
                <w:b/>
                <w:bCs/>
                <w:color w:val="000000" w:themeColor="text1"/>
                <w:sz w:val="24"/>
                <w:szCs w:val="24"/>
                <w:rtl/>
              </w:rPr>
              <w:t>0</w:t>
            </w:r>
          </w:p>
        </w:tc>
      </w:tr>
      <w:tr w:rsidR="00394ED2" w:rsidRPr="00FA5173" w:rsidTr="00394EE2">
        <w:trPr>
          <w:jc w:val="center"/>
        </w:trPr>
        <w:tc>
          <w:tcPr>
            <w:tcW w:w="1419" w:type="dxa"/>
          </w:tcPr>
          <w:p w:rsidR="00394ED2" w:rsidRPr="00FA5173" w:rsidRDefault="00394ED2">
            <w:pPr>
              <w:bidi w:val="0"/>
              <w:jc w:val="lowKashida"/>
              <w:rPr>
                <w:rFonts w:cs="Times New Roman"/>
                <w:b/>
                <w:bCs/>
                <w:color w:val="000000" w:themeColor="text1"/>
                <w:sz w:val="12"/>
                <w:szCs w:val="12"/>
              </w:rPr>
            </w:pPr>
          </w:p>
        </w:tc>
        <w:tc>
          <w:tcPr>
            <w:tcW w:w="6650" w:type="dxa"/>
            <w:gridSpan w:val="2"/>
          </w:tcPr>
          <w:p w:rsidR="00394ED2" w:rsidRPr="00FA5173" w:rsidRDefault="00394ED2" w:rsidP="0057424A">
            <w:pPr>
              <w:bidi w:val="0"/>
              <w:jc w:val="both"/>
              <w:rPr>
                <w:rFonts w:cs="Times New Roman"/>
                <w:b/>
                <w:bCs/>
                <w:color w:val="000000" w:themeColor="text1"/>
                <w:sz w:val="12"/>
                <w:szCs w:val="12"/>
              </w:rPr>
            </w:pPr>
          </w:p>
        </w:tc>
        <w:tc>
          <w:tcPr>
            <w:tcW w:w="1003" w:type="dxa"/>
          </w:tcPr>
          <w:p w:rsidR="00394ED2" w:rsidRPr="00FA5173" w:rsidRDefault="00394ED2">
            <w:pPr>
              <w:bidi w:val="0"/>
              <w:jc w:val="lowKashida"/>
              <w:rPr>
                <w:rFonts w:cs="Times New Roman"/>
                <w:b/>
                <w:bCs/>
                <w:color w:val="000000" w:themeColor="text1"/>
                <w:sz w:val="12"/>
                <w:szCs w:val="12"/>
              </w:rPr>
            </w:pPr>
          </w:p>
        </w:tc>
      </w:tr>
      <w:tr w:rsidR="00EB5C0B" w:rsidRPr="00FA5173" w:rsidTr="00394EE2">
        <w:trPr>
          <w:jc w:val="center"/>
        </w:trPr>
        <w:tc>
          <w:tcPr>
            <w:tcW w:w="1419" w:type="dxa"/>
          </w:tcPr>
          <w:p w:rsidR="00EB5C0B" w:rsidRPr="00FA5173" w:rsidRDefault="00EB5C0B">
            <w:pPr>
              <w:bidi w:val="0"/>
              <w:jc w:val="lowKashida"/>
              <w:rPr>
                <w:rFonts w:cs="Times New Roman"/>
                <w:b/>
                <w:bCs/>
                <w:color w:val="000000" w:themeColor="text1"/>
                <w:sz w:val="24"/>
                <w:szCs w:val="24"/>
              </w:rPr>
            </w:pPr>
            <w:r>
              <w:rPr>
                <w:rFonts w:cs="Times New Roman"/>
                <w:b/>
                <w:bCs/>
                <w:color w:val="000000" w:themeColor="text1"/>
                <w:sz w:val="24"/>
                <w:szCs w:val="24"/>
              </w:rPr>
              <w:t xml:space="preserve">Table </w:t>
            </w:r>
            <w:r w:rsidRPr="00FA5173">
              <w:rPr>
                <w:rFonts w:cs="Times New Roman"/>
                <w:b/>
                <w:bCs/>
                <w:color w:val="000000" w:themeColor="text1"/>
                <w:sz w:val="24"/>
                <w:szCs w:val="24"/>
              </w:rPr>
              <w:t>4:</w:t>
            </w:r>
          </w:p>
        </w:tc>
        <w:tc>
          <w:tcPr>
            <w:tcW w:w="6650" w:type="dxa"/>
            <w:gridSpan w:val="2"/>
          </w:tcPr>
          <w:p w:rsidR="00EB5C0B" w:rsidRPr="0083123C" w:rsidRDefault="00EB5C0B" w:rsidP="00AA6E8E">
            <w:pPr>
              <w:bidi w:val="0"/>
              <w:jc w:val="both"/>
              <w:rPr>
                <w:rFonts w:cs="Times New Roman"/>
                <w:color w:val="000000" w:themeColor="text1"/>
                <w:sz w:val="32"/>
                <w:szCs w:val="32"/>
              </w:rPr>
            </w:pPr>
            <w:r w:rsidRPr="00000890">
              <w:rPr>
                <w:color w:val="000000" w:themeColor="text1"/>
                <w:sz w:val="24"/>
                <w:szCs w:val="24"/>
              </w:rPr>
              <w:t xml:space="preserve">Selected indicators for </w:t>
            </w:r>
            <w:r w:rsidR="00F67450">
              <w:rPr>
                <w:color w:val="000000" w:themeColor="text1"/>
                <w:sz w:val="24"/>
                <w:szCs w:val="24"/>
              </w:rPr>
              <w:t xml:space="preserve">the </w:t>
            </w:r>
            <w:r w:rsidRPr="00000890">
              <w:rPr>
                <w:color w:val="000000" w:themeColor="text1"/>
                <w:sz w:val="24"/>
                <w:szCs w:val="24"/>
              </w:rPr>
              <w:t xml:space="preserve">tourism sector </w:t>
            </w:r>
            <w:r w:rsidR="00AA6E8E">
              <w:rPr>
                <w:color w:val="000000" w:themeColor="text1"/>
                <w:sz w:val="24"/>
                <w:szCs w:val="24"/>
              </w:rPr>
              <w:t>in</w:t>
            </w:r>
            <w:r w:rsidRPr="00000890">
              <w:rPr>
                <w:color w:val="000000" w:themeColor="text1"/>
                <w:sz w:val="24"/>
                <w:szCs w:val="24"/>
              </w:rPr>
              <w:t xml:space="preserve"> Pale</w:t>
            </w:r>
            <w:r>
              <w:rPr>
                <w:color w:val="000000" w:themeColor="text1"/>
                <w:sz w:val="24"/>
                <w:szCs w:val="24"/>
              </w:rPr>
              <w:t>s</w:t>
            </w:r>
            <w:r w:rsidRPr="00000890">
              <w:rPr>
                <w:color w:val="000000" w:themeColor="text1"/>
                <w:sz w:val="24"/>
                <w:szCs w:val="24"/>
              </w:rPr>
              <w:t>tine</w:t>
            </w:r>
            <w:r w:rsidR="007C389F">
              <w:rPr>
                <w:color w:val="000000" w:themeColor="text1"/>
                <w:sz w:val="24"/>
                <w:szCs w:val="24"/>
              </w:rPr>
              <w:t xml:space="preserve"> </w:t>
            </w:r>
            <w:r w:rsidR="00DC7039">
              <w:rPr>
                <w:color w:val="000000" w:themeColor="text1"/>
                <w:sz w:val="24"/>
                <w:szCs w:val="24"/>
              </w:rPr>
              <w:t xml:space="preserve">for the </w:t>
            </w:r>
            <w:r w:rsidR="00FF224F">
              <w:rPr>
                <w:color w:val="000000" w:themeColor="text1"/>
                <w:sz w:val="24"/>
                <w:szCs w:val="24"/>
              </w:rPr>
              <w:t xml:space="preserve">   </w:t>
            </w:r>
            <w:r w:rsidR="00DC7039">
              <w:rPr>
                <w:color w:val="000000" w:themeColor="text1"/>
                <w:sz w:val="24"/>
                <w:szCs w:val="24"/>
              </w:rPr>
              <w:t>year</w:t>
            </w:r>
            <w:r w:rsidR="006B479B">
              <w:rPr>
                <w:color w:val="000000" w:themeColor="text1"/>
                <w:sz w:val="24"/>
                <w:szCs w:val="24"/>
              </w:rPr>
              <w:t>s</w:t>
            </w:r>
            <w:r w:rsidRPr="00000890">
              <w:rPr>
                <w:color w:val="000000" w:themeColor="text1"/>
                <w:sz w:val="24"/>
                <w:szCs w:val="24"/>
              </w:rPr>
              <w:t xml:space="preserve"> </w:t>
            </w:r>
            <w:r w:rsidR="003172D5">
              <w:rPr>
                <w:color w:val="000000" w:themeColor="text1"/>
                <w:sz w:val="24"/>
                <w:szCs w:val="24"/>
              </w:rPr>
              <w:t>2012</w:t>
            </w:r>
            <w:r w:rsidR="006B479B">
              <w:rPr>
                <w:color w:val="000000" w:themeColor="text1"/>
                <w:sz w:val="24"/>
                <w:szCs w:val="24"/>
              </w:rPr>
              <w:t>, 2014</w:t>
            </w:r>
          </w:p>
        </w:tc>
        <w:tc>
          <w:tcPr>
            <w:tcW w:w="1003" w:type="dxa"/>
          </w:tcPr>
          <w:p w:rsidR="00EB5C0B" w:rsidRPr="00FA5173" w:rsidRDefault="00F651EF" w:rsidP="00E54395">
            <w:pPr>
              <w:bidi w:val="0"/>
              <w:jc w:val="center"/>
              <w:rPr>
                <w:rFonts w:cs="Times New Roman"/>
                <w:b/>
                <w:bCs/>
                <w:color w:val="000000" w:themeColor="text1"/>
                <w:sz w:val="24"/>
                <w:szCs w:val="24"/>
              </w:rPr>
            </w:pPr>
            <w:r>
              <w:rPr>
                <w:rFonts w:cs="Times New Roman"/>
                <w:b/>
                <w:bCs/>
                <w:color w:val="000000" w:themeColor="text1"/>
                <w:sz w:val="24"/>
                <w:szCs w:val="24"/>
              </w:rPr>
              <w:t>3</w:t>
            </w:r>
            <w:r w:rsidR="00E54395">
              <w:rPr>
                <w:rFonts w:cs="Times New Roman" w:hint="cs"/>
                <w:b/>
                <w:bCs/>
                <w:color w:val="000000" w:themeColor="text1"/>
                <w:sz w:val="24"/>
                <w:szCs w:val="24"/>
                <w:rtl/>
              </w:rPr>
              <w:t>0</w:t>
            </w:r>
          </w:p>
        </w:tc>
      </w:tr>
      <w:tr w:rsidR="00EB5C0B" w:rsidRPr="00FA5173" w:rsidTr="00394EE2">
        <w:trPr>
          <w:jc w:val="center"/>
        </w:trPr>
        <w:tc>
          <w:tcPr>
            <w:tcW w:w="1419" w:type="dxa"/>
          </w:tcPr>
          <w:p w:rsidR="00EB5C0B" w:rsidRPr="00FA5173" w:rsidRDefault="00EB5C0B">
            <w:pPr>
              <w:bidi w:val="0"/>
              <w:jc w:val="lowKashida"/>
              <w:rPr>
                <w:rFonts w:cs="Times New Roman"/>
                <w:b/>
                <w:bCs/>
                <w:color w:val="000000" w:themeColor="text1"/>
                <w:sz w:val="12"/>
                <w:szCs w:val="12"/>
              </w:rPr>
            </w:pPr>
          </w:p>
        </w:tc>
        <w:tc>
          <w:tcPr>
            <w:tcW w:w="6650" w:type="dxa"/>
            <w:gridSpan w:val="2"/>
          </w:tcPr>
          <w:p w:rsidR="00EB5C0B" w:rsidRPr="00FA5173" w:rsidRDefault="00EB5C0B" w:rsidP="0057424A">
            <w:pPr>
              <w:bidi w:val="0"/>
              <w:jc w:val="both"/>
              <w:rPr>
                <w:rFonts w:cs="Times New Roman"/>
                <w:b/>
                <w:bCs/>
                <w:color w:val="000000" w:themeColor="text1"/>
                <w:sz w:val="12"/>
                <w:szCs w:val="12"/>
              </w:rPr>
            </w:pPr>
          </w:p>
        </w:tc>
        <w:tc>
          <w:tcPr>
            <w:tcW w:w="1003" w:type="dxa"/>
          </w:tcPr>
          <w:p w:rsidR="00EB5C0B" w:rsidRPr="00FA5173" w:rsidRDefault="00EB5C0B">
            <w:pPr>
              <w:bidi w:val="0"/>
              <w:jc w:val="lowKashida"/>
              <w:rPr>
                <w:rFonts w:cs="Times New Roman"/>
                <w:b/>
                <w:bCs/>
                <w:color w:val="000000" w:themeColor="text1"/>
                <w:sz w:val="12"/>
                <w:szCs w:val="12"/>
              </w:rPr>
            </w:pPr>
          </w:p>
        </w:tc>
      </w:tr>
      <w:tr w:rsidR="00EB5C0B" w:rsidRPr="00FA5173" w:rsidTr="00394EE2">
        <w:trPr>
          <w:jc w:val="center"/>
        </w:trPr>
        <w:tc>
          <w:tcPr>
            <w:tcW w:w="1561" w:type="dxa"/>
            <w:gridSpan w:val="2"/>
          </w:tcPr>
          <w:p w:rsidR="00EB5C0B" w:rsidRPr="00FA5173" w:rsidRDefault="00EB5C0B">
            <w:pPr>
              <w:bidi w:val="0"/>
              <w:jc w:val="lowKashida"/>
              <w:rPr>
                <w:rFonts w:cs="Times New Roman"/>
                <w:b/>
                <w:bCs/>
                <w:color w:val="000000" w:themeColor="text1"/>
                <w:sz w:val="10"/>
                <w:szCs w:val="10"/>
              </w:rPr>
            </w:pPr>
          </w:p>
        </w:tc>
        <w:tc>
          <w:tcPr>
            <w:tcW w:w="6508" w:type="dxa"/>
          </w:tcPr>
          <w:p w:rsidR="00EB5C0B" w:rsidRPr="00FA5173" w:rsidRDefault="00EB5C0B" w:rsidP="0057424A">
            <w:pPr>
              <w:bidi w:val="0"/>
              <w:jc w:val="both"/>
              <w:rPr>
                <w:rFonts w:cs="Times New Roman"/>
                <w:color w:val="000000" w:themeColor="text1"/>
                <w:sz w:val="10"/>
                <w:szCs w:val="10"/>
              </w:rPr>
            </w:pPr>
          </w:p>
        </w:tc>
        <w:tc>
          <w:tcPr>
            <w:tcW w:w="1003" w:type="dxa"/>
          </w:tcPr>
          <w:p w:rsidR="00EB5C0B" w:rsidRPr="00FA5173" w:rsidRDefault="00EB5C0B">
            <w:pPr>
              <w:jc w:val="center"/>
              <w:rPr>
                <w:rFonts w:cs="Simplified Arabic"/>
                <w:b/>
                <w:bCs/>
                <w:color w:val="000000" w:themeColor="text1"/>
                <w:sz w:val="8"/>
                <w:szCs w:val="8"/>
                <w:rtl/>
              </w:rPr>
            </w:pPr>
          </w:p>
        </w:tc>
      </w:tr>
      <w:tr w:rsidR="00EB5C0B" w:rsidRPr="00FA5173" w:rsidTr="00394EE2">
        <w:trPr>
          <w:trHeight w:val="340"/>
          <w:jc w:val="center"/>
        </w:trPr>
        <w:tc>
          <w:tcPr>
            <w:tcW w:w="1561" w:type="dxa"/>
            <w:gridSpan w:val="2"/>
          </w:tcPr>
          <w:p w:rsidR="00EB5C0B" w:rsidRPr="00FA5173" w:rsidRDefault="00EB5C0B">
            <w:pPr>
              <w:bidi w:val="0"/>
              <w:jc w:val="lowKashida"/>
              <w:rPr>
                <w:rFonts w:cs="Times New Roman"/>
                <w:b/>
                <w:bCs/>
                <w:color w:val="000000" w:themeColor="text1"/>
                <w:sz w:val="12"/>
                <w:szCs w:val="12"/>
              </w:rPr>
            </w:pPr>
          </w:p>
        </w:tc>
        <w:tc>
          <w:tcPr>
            <w:tcW w:w="6508" w:type="dxa"/>
          </w:tcPr>
          <w:p w:rsidR="00EB5C0B" w:rsidRPr="00FA5173" w:rsidRDefault="00EB5C0B">
            <w:pPr>
              <w:bidi w:val="0"/>
              <w:jc w:val="lowKashida"/>
              <w:rPr>
                <w:rFonts w:cs="Times New Roman"/>
                <w:color w:val="000000" w:themeColor="text1"/>
                <w:sz w:val="12"/>
                <w:szCs w:val="12"/>
              </w:rPr>
            </w:pPr>
          </w:p>
        </w:tc>
        <w:tc>
          <w:tcPr>
            <w:tcW w:w="1003" w:type="dxa"/>
          </w:tcPr>
          <w:p w:rsidR="00EB5C0B" w:rsidRPr="00FA5173" w:rsidRDefault="00EB5C0B">
            <w:pPr>
              <w:bidi w:val="0"/>
              <w:jc w:val="center"/>
              <w:rPr>
                <w:rFonts w:cs="Times New Roman"/>
                <w:b/>
                <w:bCs/>
                <w:color w:val="000000" w:themeColor="text1"/>
                <w:sz w:val="12"/>
                <w:szCs w:val="12"/>
              </w:rPr>
            </w:pPr>
          </w:p>
        </w:tc>
      </w:tr>
    </w:tbl>
    <w:p w:rsidR="00E2088B" w:rsidRDefault="00394ED2" w:rsidP="00C03A0C">
      <w:pPr>
        <w:bidi w:val="0"/>
        <w:jc w:val="center"/>
        <w:rPr>
          <w:b/>
          <w:bCs/>
          <w:color w:val="000000" w:themeColor="text1"/>
          <w:sz w:val="28"/>
          <w:szCs w:val="28"/>
          <w:lang w:val="en-GB"/>
        </w:rPr>
      </w:pPr>
      <w:r w:rsidRPr="00FA5173">
        <w:rPr>
          <w:b/>
          <w:bCs/>
          <w:color w:val="000000" w:themeColor="text1"/>
          <w:sz w:val="28"/>
          <w:szCs w:val="28"/>
        </w:rPr>
        <w:br w:type="page"/>
      </w:r>
    </w:p>
    <w:p w:rsidR="00BC7BF5" w:rsidRDefault="00BC7BF5">
      <w:pPr>
        <w:bidi w:val="0"/>
        <w:rPr>
          <w:b/>
          <w:bCs/>
          <w:color w:val="000000" w:themeColor="text1"/>
          <w:sz w:val="28"/>
          <w:szCs w:val="28"/>
        </w:rPr>
      </w:pPr>
      <w:r>
        <w:rPr>
          <w:b/>
          <w:bCs/>
          <w:color w:val="000000" w:themeColor="text1"/>
          <w:sz w:val="28"/>
          <w:szCs w:val="28"/>
        </w:rPr>
        <w:lastRenderedPageBreak/>
        <w:br w:type="page"/>
      </w:r>
    </w:p>
    <w:p w:rsidR="00243CD6" w:rsidRPr="00FA5173" w:rsidRDefault="00376901" w:rsidP="00E2088B">
      <w:pPr>
        <w:bidi w:val="0"/>
        <w:jc w:val="center"/>
        <w:rPr>
          <w:color w:val="000000" w:themeColor="text1"/>
          <w:sz w:val="28"/>
          <w:szCs w:val="28"/>
        </w:rPr>
      </w:pPr>
      <w:r w:rsidRPr="00FA5173">
        <w:rPr>
          <w:b/>
          <w:bCs/>
          <w:color w:val="000000" w:themeColor="text1"/>
          <w:sz w:val="28"/>
          <w:szCs w:val="28"/>
        </w:rPr>
        <w:lastRenderedPageBreak/>
        <w:t>Introduction</w:t>
      </w:r>
    </w:p>
    <w:p w:rsidR="00394ED2" w:rsidRPr="00C03A0C" w:rsidRDefault="00394ED2">
      <w:pPr>
        <w:bidi w:val="0"/>
        <w:rPr>
          <w:color w:val="000000" w:themeColor="text1"/>
          <w:sz w:val="24"/>
          <w:szCs w:val="24"/>
        </w:rPr>
      </w:pPr>
    </w:p>
    <w:p w:rsidR="00BA6701" w:rsidRPr="00BC7BF5" w:rsidRDefault="00BA6701" w:rsidP="00451440">
      <w:pPr>
        <w:bidi w:val="0"/>
        <w:jc w:val="both"/>
        <w:rPr>
          <w:sz w:val="24"/>
          <w:szCs w:val="24"/>
        </w:rPr>
      </w:pPr>
      <w:r w:rsidRPr="00BC7BF5">
        <w:rPr>
          <w:sz w:val="24"/>
          <w:szCs w:val="24"/>
        </w:rPr>
        <w:t xml:space="preserve">As </w:t>
      </w:r>
      <w:r w:rsidR="00B206F1">
        <w:rPr>
          <w:sz w:val="24"/>
          <w:szCs w:val="24"/>
        </w:rPr>
        <w:t>the main</w:t>
      </w:r>
      <w:r w:rsidRPr="00BC7BF5">
        <w:rPr>
          <w:sz w:val="24"/>
          <w:szCs w:val="24"/>
        </w:rPr>
        <w:t xml:space="preserve"> provider of official statistics</w:t>
      </w:r>
      <w:r w:rsidR="00B206F1">
        <w:rPr>
          <w:sz w:val="24"/>
          <w:szCs w:val="24"/>
        </w:rPr>
        <w:t xml:space="preserve"> for Palestine</w:t>
      </w:r>
      <w:r w:rsidRPr="00BC7BF5">
        <w:rPr>
          <w:sz w:val="24"/>
          <w:szCs w:val="24"/>
        </w:rPr>
        <w:t xml:space="preserve">, PCBS </w:t>
      </w:r>
      <w:r w:rsidR="00B206F1">
        <w:rPr>
          <w:sz w:val="24"/>
          <w:szCs w:val="24"/>
        </w:rPr>
        <w:t xml:space="preserve">has </w:t>
      </w:r>
      <w:r w:rsidRPr="00BC7BF5">
        <w:rPr>
          <w:sz w:val="24"/>
          <w:szCs w:val="24"/>
        </w:rPr>
        <w:t>develop</w:t>
      </w:r>
      <w:r w:rsidR="008F5E48">
        <w:rPr>
          <w:sz w:val="24"/>
          <w:szCs w:val="24"/>
        </w:rPr>
        <w:t>ed</w:t>
      </w:r>
      <w:r w:rsidRPr="00BC7BF5">
        <w:rPr>
          <w:sz w:val="24"/>
          <w:szCs w:val="24"/>
        </w:rPr>
        <w:t xml:space="preserve"> </w:t>
      </w:r>
      <w:r w:rsidR="001C3DC5">
        <w:rPr>
          <w:sz w:val="24"/>
          <w:szCs w:val="24"/>
        </w:rPr>
        <w:t xml:space="preserve">a </w:t>
      </w:r>
      <w:r w:rsidRPr="00BC7BF5">
        <w:rPr>
          <w:sz w:val="24"/>
          <w:szCs w:val="24"/>
        </w:rPr>
        <w:t>Palestinian Tourism Sat</w:t>
      </w:r>
      <w:r w:rsidR="00B206F1">
        <w:rPr>
          <w:sz w:val="24"/>
          <w:szCs w:val="24"/>
        </w:rPr>
        <w:t>ellite</w:t>
      </w:r>
      <w:r w:rsidRPr="00BC7BF5">
        <w:rPr>
          <w:sz w:val="24"/>
          <w:szCs w:val="24"/>
        </w:rPr>
        <w:t xml:space="preserve"> Account</w:t>
      </w:r>
      <w:r w:rsidR="003F36B2">
        <w:rPr>
          <w:sz w:val="24"/>
          <w:szCs w:val="24"/>
        </w:rPr>
        <w:t>s</w:t>
      </w:r>
      <w:r w:rsidRPr="00BC7BF5">
        <w:rPr>
          <w:sz w:val="24"/>
          <w:szCs w:val="24"/>
        </w:rPr>
        <w:t xml:space="preserve"> to provide accurate indicators on expenditure</w:t>
      </w:r>
      <w:r w:rsidR="00B206F1">
        <w:rPr>
          <w:sz w:val="24"/>
          <w:szCs w:val="24"/>
        </w:rPr>
        <w:t xml:space="preserve"> from tourism</w:t>
      </w:r>
      <w:r w:rsidRPr="00BC7BF5">
        <w:rPr>
          <w:sz w:val="24"/>
          <w:szCs w:val="24"/>
        </w:rPr>
        <w:t xml:space="preserve"> in Palestine </w:t>
      </w:r>
      <w:r w:rsidR="00B206F1">
        <w:rPr>
          <w:sz w:val="24"/>
          <w:szCs w:val="24"/>
        </w:rPr>
        <w:t xml:space="preserve">and </w:t>
      </w:r>
      <w:r w:rsidR="008F5E48">
        <w:rPr>
          <w:sz w:val="24"/>
          <w:szCs w:val="24"/>
        </w:rPr>
        <w:t xml:space="preserve">to </w:t>
      </w:r>
      <w:r w:rsidR="00B206F1">
        <w:rPr>
          <w:sz w:val="24"/>
          <w:szCs w:val="24"/>
        </w:rPr>
        <w:t xml:space="preserve">assist </w:t>
      </w:r>
      <w:r w:rsidR="008F5E48">
        <w:rPr>
          <w:sz w:val="24"/>
          <w:szCs w:val="24"/>
        </w:rPr>
        <w:t xml:space="preserve">in </w:t>
      </w:r>
      <w:r w:rsidRPr="00BC7BF5">
        <w:rPr>
          <w:sz w:val="24"/>
          <w:szCs w:val="24"/>
        </w:rPr>
        <w:t>policy and decision making.</w:t>
      </w:r>
    </w:p>
    <w:p w:rsidR="0017507D" w:rsidRPr="00BC7BF5" w:rsidRDefault="0017507D" w:rsidP="0017507D">
      <w:pPr>
        <w:bidi w:val="0"/>
        <w:jc w:val="lowKashida"/>
        <w:rPr>
          <w:color w:val="000000" w:themeColor="text1"/>
          <w:sz w:val="24"/>
          <w:szCs w:val="24"/>
        </w:rPr>
      </w:pPr>
    </w:p>
    <w:p w:rsidR="00BA6701" w:rsidRPr="00BC7BF5" w:rsidRDefault="00BA6701" w:rsidP="00451440">
      <w:pPr>
        <w:bidi w:val="0"/>
        <w:jc w:val="both"/>
        <w:rPr>
          <w:color w:val="000000"/>
          <w:sz w:val="24"/>
          <w:szCs w:val="24"/>
        </w:rPr>
      </w:pPr>
      <w:r w:rsidRPr="00BC7BF5">
        <w:rPr>
          <w:color w:val="000000"/>
          <w:sz w:val="24"/>
          <w:szCs w:val="24"/>
        </w:rPr>
        <w:t>Tourism Sat</w:t>
      </w:r>
      <w:r w:rsidR="00B206F1">
        <w:rPr>
          <w:color w:val="000000"/>
          <w:sz w:val="24"/>
          <w:szCs w:val="24"/>
        </w:rPr>
        <w:t>ellite</w:t>
      </w:r>
      <w:r w:rsidRPr="00BC7BF5">
        <w:rPr>
          <w:color w:val="000000"/>
          <w:sz w:val="24"/>
          <w:szCs w:val="24"/>
        </w:rPr>
        <w:t xml:space="preserve"> Accounts </w:t>
      </w:r>
      <w:r w:rsidR="005B6532">
        <w:rPr>
          <w:color w:val="000000"/>
          <w:sz w:val="24"/>
          <w:szCs w:val="24"/>
        </w:rPr>
        <w:t xml:space="preserve">are </w:t>
      </w:r>
      <w:r w:rsidRPr="00BC7BF5">
        <w:rPr>
          <w:color w:val="000000"/>
          <w:sz w:val="24"/>
          <w:szCs w:val="24"/>
        </w:rPr>
        <w:t xml:space="preserve">designed to provide a systematic statistical description of the tourism sector as a whole. </w:t>
      </w:r>
      <w:r w:rsidR="005B6532">
        <w:rPr>
          <w:color w:val="000000"/>
          <w:sz w:val="24"/>
          <w:szCs w:val="24"/>
        </w:rPr>
        <w:t>They</w:t>
      </w:r>
      <w:r w:rsidRPr="00BC7BF5">
        <w:rPr>
          <w:color w:val="000000"/>
          <w:sz w:val="24"/>
          <w:szCs w:val="24"/>
        </w:rPr>
        <w:t xml:space="preserve"> aim to </w:t>
      </w:r>
      <w:r w:rsidR="005B6532">
        <w:rPr>
          <w:color w:val="000000"/>
          <w:sz w:val="24"/>
          <w:szCs w:val="24"/>
        </w:rPr>
        <w:t>supply</w:t>
      </w:r>
      <w:r w:rsidRPr="00BC7BF5">
        <w:rPr>
          <w:color w:val="000000"/>
          <w:sz w:val="24"/>
          <w:szCs w:val="24"/>
        </w:rPr>
        <w:t xml:space="preserve"> detailed statistics </w:t>
      </w:r>
      <w:r w:rsidR="005B6532">
        <w:rPr>
          <w:color w:val="000000"/>
          <w:sz w:val="24"/>
          <w:szCs w:val="24"/>
        </w:rPr>
        <w:t xml:space="preserve">on </w:t>
      </w:r>
      <w:r w:rsidRPr="00BC7BF5">
        <w:rPr>
          <w:color w:val="000000"/>
          <w:sz w:val="24"/>
          <w:szCs w:val="24"/>
        </w:rPr>
        <w:t xml:space="preserve">transactions </w:t>
      </w:r>
      <w:r w:rsidR="00303151">
        <w:rPr>
          <w:color w:val="000000"/>
          <w:sz w:val="24"/>
          <w:szCs w:val="24"/>
        </w:rPr>
        <w:t>between</w:t>
      </w:r>
      <w:r w:rsidRPr="00BC7BF5">
        <w:rPr>
          <w:color w:val="000000"/>
          <w:sz w:val="24"/>
          <w:szCs w:val="24"/>
        </w:rPr>
        <w:t xml:space="preserve"> the various components of the </w:t>
      </w:r>
      <w:r w:rsidR="00303151">
        <w:rPr>
          <w:color w:val="000000"/>
          <w:sz w:val="24"/>
          <w:szCs w:val="24"/>
        </w:rPr>
        <w:t>t</w:t>
      </w:r>
      <w:r w:rsidRPr="00BC7BF5">
        <w:rPr>
          <w:color w:val="000000"/>
          <w:sz w:val="24"/>
          <w:szCs w:val="24"/>
        </w:rPr>
        <w:t xml:space="preserve">ourism sector as well as </w:t>
      </w:r>
      <w:r w:rsidR="00303151">
        <w:rPr>
          <w:color w:val="000000"/>
          <w:sz w:val="24"/>
          <w:szCs w:val="24"/>
        </w:rPr>
        <w:t>on</w:t>
      </w:r>
      <w:r w:rsidRPr="00BC7BF5">
        <w:rPr>
          <w:color w:val="000000"/>
          <w:sz w:val="24"/>
          <w:szCs w:val="24"/>
        </w:rPr>
        <w:t xml:space="preserve"> expenditure </w:t>
      </w:r>
      <w:r w:rsidR="00303151">
        <w:rPr>
          <w:color w:val="000000"/>
          <w:sz w:val="24"/>
          <w:szCs w:val="24"/>
        </w:rPr>
        <w:t>by</w:t>
      </w:r>
      <w:r w:rsidR="00451440">
        <w:rPr>
          <w:color w:val="000000"/>
          <w:sz w:val="24"/>
          <w:szCs w:val="24"/>
        </w:rPr>
        <w:t xml:space="preserve"> </w:t>
      </w:r>
      <w:r w:rsidRPr="00BC7BF5">
        <w:rPr>
          <w:color w:val="000000"/>
          <w:sz w:val="24"/>
          <w:szCs w:val="24"/>
        </w:rPr>
        <w:t>inbound and dom</w:t>
      </w:r>
      <w:r w:rsidR="00303151">
        <w:rPr>
          <w:color w:val="000000"/>
          <w:sz w:val="24"/>
          <w:szCs w:val="24"/>
        </w:rPr>
        <w:t>e</w:t>
      </w:r>
      <w:r w:rsidRPr="00BC7BF5">
        <w:rPr>
          <w:color w:val="000000"/>
          <w:sz w:val="24"/>
          <w:szCs w:val="24"/>
        </w:rPr>
        <w:t>stic visitors.  I</w:t>
      </w:r>
      <w:r w:rsidR="00303151">
        <w:rPr>
          <w:color w:val="000000"/>
          <w:sz w:val="24"/>
          <w:szCs w:val="24"/>
        </w:rPr>
        <w:t xml:space="preserve">t is vital </w:t>
      </w:r>
      <w:r w:rsidRPr="00BC7BF5">
        <w:rPr>
          <w:color w:val="000000"/>
          <w:sz w:val="24"/>
          <w:szCs w:val="24"/>
        </w:rPr>
        <w:t>to be able to measure growth rate</w:t>
      </w:r>
      <w:r w:rsidR="00303151">
        <w:rPr>
          <w:color w:val="000000"/>
          <w:sz w:val="24"/>
          <w:szCs w:val="24"/>
        </w:rPr>
        <w:t>s</w:t>
      </w:r>
      <w:r w:rsidRPr="00BC7BF5">
        <w:rPr>
          <w:color w:val="000000"/>
          <w:sz w:val="24"/>
          <w:szCs w:val="24"/>
        </w:rPr>
        <w:t xml:space="preserve"> and trends </w:t>
      </w:r>
      <w:r w:rsidR="00303151">
        <w:rPr>
          <w:color w:val="000000"/>
          <w:sz w:val="24"/>
          <w:szCs w:val="24"/>
        </w:rPr>
        <w:t>in</w:t>
      </w:r>
      <w:r w:rsidRPr="00BC7BF5">
        <w:rPr>
          <w:color w:val="000000"/>
          <w:sz w:val="24"/>
          <w:szCs w:val="24"/>
        </w:rPr>
        <w:t xml:space="preserve"> economic performance </w:t>
      </w:r>
      <w:r w:rsidR="00303151">
        <w:rPr>
          <w:color w:val="000000"/>
          <w:sz w:val="24"/>
          <w:szCs w:val="24"/>
        </w:rPr>
        <w:t>in</w:t>
      </w:r>
      <w:r w:rsidRPr="00BC7BF5">
        <w:rPr>
          <w:color w:val="000000"/>
          <w:sz w:val="24"/>
          <w:szCs w:val="24"/>
        </w:rPr>
        <w:t xml:space="preserve"> the tourism</w:t>
      </w:r>
      <w:r w:rsidR="00451440">
        <w:rPr>
          <w:color w:val="000000"/>
          <w:sz w:val="24"/>
          <w:szCs w:val="24"/>
        </w:rPr>
        <w:t xml:space="preserve"> sector</w:t>
      </w:r>
      <w:r w:rsidR="00303151">
        <w:rPr>
          <w:color w:val="000000"/>
          <w:sz w:val="24"/>
          <w:szCs w:val="24"/>
        </w:rPr>
        <w:t xml:space="preserve">. Therefore, </w:t>
      </w:r>
      <w:r w:rsidRPr="00BC7BF5">
        <w:rPr>
          <w:color w:val="000000"/>
          <w:sz w:val="24"/>
          <w:szCs w:val="24"/>
        </w:rPr>
        <w:t>compil</w:t>
      </w:r>
      <w:r w:rsidR="00303151">
        <w:rPr>
          <w:color w:val="000000"/>
          <w:sz w:val="24"/>
          <w:szCs w:val="24"/>
        </w:rPr>
        <w:t xml:space="preserve">ation of </w:t>
      </w:r>
      <w:r w:rsidR="008F5E48">
        <w:rPr>
          <w:color w:val="000000"/>
          <w:sz w:val="24"/>
          <w:szCs w:val="24"/>
        </w:rPr>
        <w:t xml:space="preserve">a </w:t>
      </w:r>
      <w:r w:rsidR="00106D9E">
        <w:rPr>
          <w:color w:val="000000"/>
          <w:sz w:val="24"/>
          <w:szCs w:val="24"/>
        </w:rPr>
        <w:t>T</w:t>
      </w:r>
      <w:r w:rsidRPr="00BC7BF5">
        <w:rPr>
          <w:color w:val="000000"/>
          <w:sz w:val="24"/>
          <w:szCs w:val="24"/>
        </w:rPr>
        <w:t xml:space="preserve">ourism </w:t>
      </w:r>
      <w:r w:rsidR="00106D9E">
        <w:rPr>
          <w:color w:val="000000"/>
          <w:sz w:val="24"/>
          <w:szCs w:val="24"/>
        </w:rPr>
        <w:t>S</w:t>
      </w:r>
      <w:r w:rsidRPr="00BC7BF5">
        <w:rPr>
          <w:color w:val="000000"/>
          <w:sz w:val="24"/>
          <w:szCs w:val="24"/>
        </w:rPr>
        <w:t>at</w:t>
      </w:r>
      <w:r w:rsidR="00303151">
        <w:rPr>
          <w:color w:val="000000"/>
          <w:sz w:val="24"/>
          <w:szCs w:val="24"/>
        </w:rPr>
        <w:t>ell</w:t>
      </w:r>
      <w:r w:rsidRPr="00BC7BF5">
        <w:rPr>
          <w:color w:val="000000"/>
          <w:sz w:val="24"/>
          <w:szCs w:val="24"/>
        </w:rPr>
        <w:t xml:space="preserve">ite </w:t>
      </w:r>
      <w:r w:rsidR="00106D9E">
        <w:rPr>
          <w:color w:val="000000"/>
          <w:sz w:val="24"/>
          <w:szCs w:val="24"/>
        </w:rPr>
        <w:t>A</w:t>
      </w:r>
      <w:r w:rsidR="00451440">
        <w:rPr>
          <w:color w:val="000000"/>
          <w:sz w:val="24"/>
          <w:szCs w:val="24"/>
        </w:rPr>
        <w:t>ccount</w:t>
      </w:r>
      <w:r w:rsidR="003F36B2">
        <w:rPr>
          <w:color w:val="000000"/>
          <w:sz w:val="24"/>
          <w:szCs w:val="24"/>
        </w:rPr>
        <w:t>s</w:t>
      </w:r>
      <w:r w:rsidR="00451440">
        <w:rPr>
          <w:color w:val="000000"/>
          <w:sz w:val="24"/>
          <w:szCs w:val="24"/>
        </w:rPr>
        <w:t xml:space="preserve"> </w:t>
      </w:r>
      <w:r w:rsidR="00106D9E">
        <w:rPr>
          <w:color w:val="000000"/>
          <w:sz w:val="24"/>
          <w:szCs w:val="24"/>
        </w:rPr>
        <w:t>that</w:t>
      </w:r>
      <w:r w:rsidR="00451440">
        <w:rPr>
          <w:color w:val="000000"/>
          <w:sz w:val="24"/>
          <w:szCs w:val="24"/>
        </w:rPr>
        <w:t xml:space="preserve"> </w:t>
      </w:r>
      <w:r w:rsidR="008F5E48">
        <w:rPr>
          <w:color w:val="000000"/>
          <w:sz w:val="24"/>
          <w:szCs w:val="24"/>
        </w:rPr>
        <w:t>is</w:t>
      </w:r>
      <w:r w:rsidR="00451440">
        <w:rPr>
          <w:color w:val="000000"/>
          <w:sz w:val="24"/>
          <w:szCs w:val="24"/>
        </w:rPr>
        <w:t xml:space="preserve"> consist</w:t>
      </w:r>
      <w:r w:rsidR="00303151">
        <w:rPr>
          <w:color w:val="000000"/>
          <w:sz w:val="24"/>
          <w:szCs w:val="24"/>
        </w:rPr>
        <w:t>e</w:t>
      </w:r>
      <w:r w:rsidR="00451440">
        <w:rPr>
          <w:color w:val="000000"/>
          <w:sz w:val="24"/>
          <w:szCs w:val="24"/>
        </w:rPr>
        <w:t>nt and coherent</w:t>
      </w:r>
      <w:r w:rsidRPr="00BC7BF5">
        <w:rPr>
          <w:color w:val="000000"/>
          <w:sz w:val="24"/>
          <w:szCs w:val="24"/>
        </w:rPr>
        <w:t xml:space="preserve"> with national account</w:t>
      </w:r>
      <w:r w:rsidR="00303151">
        <w:rPr>
          <w:color w:val="000000"/>
          <w:sz w:val="24"/>
          <w:szCs w:val="24"/>
        </w:rPr>
        <w:t>s</w:t>
      </w:r>
      <w:r w:rsidRPr="00BC7BF5">
        <w:rPr>
          <w:color w:val="000000"/>
          <w:sz w:val="24"/>
          <w:szCs w:val="24"/>
        </w:rPr>
        <w:t xml:space="preserve"> and </w:t>
      </w:r>
      <w:r w:rsidR="00303151">
        <w:rPr>
          <w:color w:val="000000"/>
          <w:sz w:val="24"/>
          <w:szCs w:val="24"/>
        </w:rPr>
        <w:t>b</w:t>
      </w:r>
      <w:r w:rsidRPr="00BC7BF5">
        <w:rPr>
          <w:color w:val="000000"/>
          <w:sz w:val="24"/>
          <w:szCs w:val="24"/>
        </w:rPr>
        <w:t xml:space="preserve">alance of </w:t>
      </w:r>
      <w:r w:rsidR="00303151">
        <w:rPr>
          <w:color w:val="000000"/>
          <w:sz w:val="24"/>
          <w:szCs w:val="24"/>
        </w:rPr>
        <w:t>p</w:t>
      </w:r>
      <w:r w:rsidRPr="00BC7BF5">
        <w:rPr>
          <w:color w:val="000000"/>
          <w:sz w:val="24"/>
          <w:szCs w:val="24"/>
        </w:rPr>
        <w:t>ayment figures</w:t>
      </w:r>
      <w:r w:rsidR="00106D9E">
        <w:rPr>
          <w:color w:val="000000"/>
          <w:sz w:val="24"/>
          <w:szCs w:val="24"/>
        </w:rPr>
        <w:t>,</w:t>
      </w:r>
      <w:r w:rsidR="00451440">
        <w:rPr>
          <w:color w:val="000000"/>
          <w:sz w:val="24"/>
          <w:szCs w:val="24"/>
        </w:rPr>
        <w:t xml:space="preserve"> </w:t>
      </w:r>
      <w:r w:rsidR="008F5E48">
        <w:rPr>
          <w:color w:val="000000"/>
          <w:sz w:val="24"/>
          <w:szCs w:val="24"/>
        </w:rPr>
        <w:t>and comprises</w:t>
      </w:r>
      <w:r w:rsidR="00451440">
        <w:rPr>
          <w:color w:val="000000"/>
          <w:sz w:val="24"/>
          <w:szCs w:val="24"/>
        </w:rPr>
        <w:t xml:space="preserve"> syst</w:t>
      </w:r>
      <w:r w:rsidR="00303151">
        <w:rPr>
          <w:color w:val="000000"/>
          <w:sz w:val="24"/>
          <w:szCs w:val="24"/>
        </w:rPr>
        <w:t>e</w:t>
      </w:r>
      <w:r w:rsidR="00451440">
        <w:rPr>
          <w:color w:val="000000"/>
          <w:sz w:val="24"/>
          <w:szCs w:val="24"/>
        </w:rPr>
        <w:t>matic</w:t>
      </w:r>
      <w:r w:rsidR="00580B4D" w:rsidRPr="00BC7BF5">
        <w:rPr>
          <w:color w:val="000000"/>
          <w:sz w:val="24"/>
          <w:szCs w:val="24"/>
        </w:rPr>
        <w:t xml:space="preserve"> </w:t>
      </w:r>
      <w:r w:rsidR="00451440">
        <w:rPr>
          <w:color w:val="000000"/>
          <w:sz w:val="24"/>
          <w:szCs w:val="24"/>
        </w:rPr>
        <w:t>t</w:t>
      </w:r>
      <w:r w:rsidR="00580B4D" w:rsidRPr="00BC7BF5">
        <w:rPr>
          <w:color w:val="000000"/>
          <w:sz w:val="24"/>
          <w:szCs w:val="24"/>
        </w:rPr>
        <w:t xml:space="preserve">ime series </w:t>
      </w:r>
      <w:r w:rsidR="00303151">
        <w:rPr>
          <w:color w:val="000000"/>
          <w:sz w:val="24"/>
          <w:szCs w:val="24"/>
        </w:rPr>
        <w:t xml:space="preserve">data </w:t>
      </w:r>
      <w:r w:rsidR="00580B4D" w:rsidRPr="00BC7BF5">
        <w:rPr>
          <w:color w:val="000000"/>
          <w:sz w:val="24"/>
          <w:szCs w:val="24"/>
        </w:rPr>
        <w:t>and a comprehensive framework</w:t>
      </w:r>
      <w:r w:rsidR="00106D9E">
        <w:rPr>
          <w:color w:val="000000"/>
          <w:sz w:val="24"/>
          <w:szCs w:val="24"/>
        </w:rPr>
        <w:t>,</w:t>
      </w:r>
      <w:r w:rsidRPr="00BC7BF5">
        <w:rPr>
          <w:color w:val="000000"/>
          <w:sz w:val="24"/>
          <w:szCs w:val="24"/>
        </w:rPr>
        <w:t xml:space="preserve"> is </w:t>
      </w:r>
      <w:r w:rsidR="00303151">
        <w:rPr>
          <w:color w:val="000000"/>
          <w:sz w:val="24"/>
          <w:szCs w:val="24"/>
        </w:rPr>
        <w:t>crucial</w:t>
      </w:r>
      <w:r w:rsidRPr="00BC7BF5">
        <w:rPr>
          <w:color w:val="000000"/>
          <w:sz w:val="24"/>
          <w:szCs w:val="24"/>
        </w:rPr>
        <w:t xml:space="preserve"> </w:t>
      </w:r>
      <w:r w:rsidR="008F5E48">
        <w:rPr>
          <w:color w:val="000000"/>
          <w:sz w:val="24"/>
          <w:szCs w:val="24"/>
        </w:rPr>
        <w:t>to enable</w:t>
      </w:r>
      <w:r w:rsidRPr="00BC7BF5">
        <w:rPr>
          <w:color w:val="000000"/>
          <w:sz w:val="24"/>
          <w:szCs w:val="24"/>
        </w:rPr>
        <w:t xml:space="preserve"> fut</w:t>
      </w:r>
      <w:r w:rsidR="00580B4D" w:rsidRPr="00BC7BF5">
        <w:rPr>
          <w:color w:val="000000"/>
          <w:sz w:val="24"/>
          <w:szCs w:val="24"/>
        </w:rPr>
        <w:t xml:space="preserve">ure comparisons and </w:t>
      </w:r>
      <w:r w:rsidR="008F5E48">
        <w:rPr>
          <w:color w:val="000000"/>
          <w:sz w:val="24"/>
          <w:szCs w:val="24"/>
        </w:rPr>
        <w:t>advanced</w:t>
      </w:r>
      <w:r w:rsidR="00580B4D" w:rsidRPr="00BC7BF5">
        <w:rPr>
          <w:color w:val="000000"/>
          <w:sz w:val="24"/>
          <w:szCs w:val="24"/>
        </w:rPr>
        <w:t xml:space="preserve"> economic</w:t>
      </w:r>
      <w:r w:rsidRPr="00BC7BF5">
        <w:rPr>
          <w:color w:val="000000"/>
          <w:sz w:val="24"/>
          <w:szCs w:val="24"/>
        </w:rPr>
        <w:t xml:space="preserve"> analysis</w:t>
      </w:r>
      <w:r w:rsidR="008F5E48">
        <w:rPr>
          <w:color w:val="000000"/>
          <w:sz w:val="24"/>
          <w:szCs w:val="24"/>
        </w:rPr>
        <w:t xml:space="preserve"> to take place</w:t>
      </w:r>
      <w:r w:rsidRPr="00BC7BF5">
        <w:rPr>
          <w:color w:val="000000"/>
          <w:sz w:val="24"/>
          <w:szCs w:val="24"/>
        </w:rPr>
        <w:t>.</w:t>
      </w:r>
    </w:p>
    <w:p w:rsidR="00BA6701" w:rsidRPr="00BC7BF5" w:rsidRDefault="00BA6701" w:rsidP="00BA6701">
      <w:pPr>
        <w:bidi w:val="0"/>
        <w:jc w:val="lowKashida"/>
        <w:rPr>
          <w:color w:val="000000" w:themeColor="text1"/>
          <w:sz w:val="24"/>
          <w:szCs w:val="24"/>
        </w:rPr>
      </w:pPr>
    </w:p>
    <w:p w:rsidR="00580B4D" w:rsidRDefault="00580B4D" w:rsidP="00837A80">
      <w:pPr>
        <w:bidi w:val="0"/>
        <w:jc w:val="both"/>
        <w:rPr>
          <w:color w:val="000000"/>
          <w:sz w:val="24"/>
          <w:szCs w:val="24"/>
        </w:rPr>
      </w:pPr>
      <w:bookmarkStart w:id="0" w:name="OLE_LINK3"/>
      <w:r w:rsidRPr="00BC7BF5">
        <w:rPr>
          <w:color w:val="000000"/>
          <w:sz w:val="24"/>
          <w:szCs w:val="24"/>
        </w:rPr>
        <w:t xml:space="preserve">PCBS adopted </w:t>
      </w:r>
      <w:r w:rsidR="001C3DC5">
        <w:rPr>
          <w:color w:val="000000"/>
          <w:sz w:val="24"/>
          <w:szCs w:val="24"/>
        </w:rPr>
        <w:t xml:space="preserve">the </w:t>
      </w:r>
      <w:r w:rsidRPr="00BC7BF5">
        <w:rPr>
          <w:color w:val="000000"/>
          <w:sz w:val="24"/>
          <w:szCs w:val="24"/>
        </w:rPr>
        <w:t>Tourism Satellite Account</w:t>
      </w:r>
      <w:r w:rsidR="003F36B2">
        <w:rPr>
          <w:color w:val="000000"/>
          <w:sz w:val="24"/>
          <w:szCs w:val="24"/>
        </w:rPr>
        <w:t>s</w:t>
      </w:r>
      <w:r w:rsidR="001C3DC5">
        <w:rPr>
          <w:color w:val="000000"/>
          <w:sz w:val="24"/>
          <w:szCs w:val="24"/>
        </w:rPr>
        <w:t xml:space="preserve"> </w:t>
      </w:r>
      <w:r w:rsidR="00106D9E">
        <w:rPr>
          <w:color w:val="000000"/>
          <w:sz w:val="24"/>
          <w:szCs w:val="24"/>
        </w:rPr>
        <w:t>M</w:t>
      </w:r>
      <w:r w:rsidR="00C61DED">
        <w:rPr>
          <w:color w:val="000000"/>
          <w:sz w:val="24"/>
          <w:szCs w:val="24"/>
        </w:rPr>
        <w:t>anual</w:t>
      </w:r>
      <w:r w:rsidR="002F3CDF">
        <w:rPr>
          <w:color w:val="000000"/>
          <w:sz w:val="24"/>
          <w:szCs w:val="24"/>
        </w:rPr>
        <w:t xml:space="preserve"> </w:t>
      </w:r>
      <w:r w:rsidR="00106D9E">
        <w:rPr>
          <w:color w:val="000000"/>
          <w:sz w:val="24"/>
          <w:szCs w:val="24"/>
        </w:rPr>
        <w:t xml:space="preserve">of </w:t>
      </w:r>
      <w:r w:rsidR="002F3CDF">
        <w:rPr>
          <w:color w:val="000000"/>
          <w:sz w:val="24"/>
          <w:szCs w:val="24"/>
        </w:rPr>
        <w:t>2008 issued by UNWTO</w:t>
      </w:r>
      <w:r w:rsidRPr="00BC7BF5">
        <w:rPr>
          <w:color w:val="000000"/>
          <w:sz w:val="24"/>
          <w:szCs w:val="24"/>
        </w:rPr>
        <w:t xml:space="preserve"> as a co</w:t>
      </w:r>
      <w:r w:rsidR="002F3CDF">
        <w:rPr>
          <w:color w:val="000000"/>
          <w:sz w:val="24"/>
          <w:szCs w:val="24"/>
        </w:rPr>
        <w:t xml:space="preserve">mprehensive framework </w:t>
      </w:r>
      <w:r w:rsidR="001C3DC5">
        <w:rPr>
          <w:color w:val="000000"/>
          <w:sz w:val="24"/>
          <w:szCs w:val="24"/>
        </w:rPr>
        <w:t xml:space="preserve">for </w:t>
      </w:r>
      <w:r w:rsidRPr="00BC7BF5">
        <w:rPr>
          <w:color w:val="000000"/>
          <w:sz w:val="24"/>
          <w:szCs w:val="24"/>
        </w:rPr>
        <w:t xml:space="preserve">statistical </w:t>
      </w:r>
      <w:r w:rsidR="001C3DC5">
        <w:rPr>
          <w:color w:val="000000"/>
          <w:sz w:val="24"/>
          <w:szCs w:val="24"/>
        </w:rPr>
        <w:t>work on</w:t>
      </w:r>
      <w:r w:rsidRPr="00BC7BF5">
        <w:rPr>
          <w:color w:val="000000"/>
          <w:sz w:val="24"/>
          <w:szCs w:val="24"/>
        </w:rPr>
        <w:t xml:space="preserve"> the tourism account</w:t>
      </w:r>
      <w:r w:rsidR="003F36B2">
        <w:rPr>
          <w:color w:val="000000"/>
          <w:sz w:val="24"/>
          <w:szCs w:val="24"/>
        </w:rPr>
        <w:t>s</w:t>
      </w:r>
      <w:r w:rsidRPr="00BC7BF5">
        <w:rPr>
          <w:color w:val="000000"/>
          <w:sz w:val="24"/>
          <w:szCs w:val="24"/>
        </w:rPr>
        <w:t>.</w:t>
      </w:r>
      <w:bookmarkEnd w:id="0"/>
      <w:r w:rsidRPr="00BC7BF5">
        <w:rPr>
          <w:color w:val="000000"/>
          <w:sz w:val="24"/>
          <w:szCs w:val="24"/>
        </w:rPr>
        <w:t xml:space="preserve">  The compilation </w:t>
      </w:r>
      <w:r w:rsidR="002F3CDF">
        <w:rPr>
          <w:color w:val="000000"/>
          <w:sz w:val="24"/>
          <w:szCs w:val="24"/>
        </w:rPr>
        <w:t xml:space="preserve">of </w:t>
      </w:r>
      <w:r w:rsidR="001C3DC5">
        <w:rPr>
          <w:color w:val="000000"/>
          <w:sz w:val="24"/>
          <w:szCs w:val="24"/>
        </w:rPr>
        <w:t xml:space="preserve">a </w:t>
      </w:r>
      <w:r w:rsidR="00106D9E">
        <w:rPr>
          <w:color w:val="000000"/>
          <w:sz w:val="24"/>
          <w:szCs w:val="24"/>
        </w:rPr>
        <w:t>T</w:t>
      </w:r>
      <w:r w:rsidRPr="00BC7BF5">
        <w:rPr>
          <w:color w:val="000000"/>
          <w:sz w:val="24"/>
          <w:szCs w:val="24"/>
        </w:rPr>
        <w:t xml:space="preserve">ourism </w:t>
      </w:r>
      <w:r w:rsidR="00106D9E">
        <w:rPr>
          <w:color w:val="000000"/>
          <w:sz w:val="24"/>
          <w:szCs w:val="24"/>
        </w:rPr>
        <w:t>S</w:t>
      </w:r>
      <w:r w:rsidRPr="00BC7BF5">
        <w:rPr>
          <w:color w:val="000000"/>
          <w:sz w:val="24"/>
          <w:szCs w:val="24"/>
        </w:rPr>
        <w:t>at</w:t>
      </w:r>
      <w:r w:rsidR="001C3DC5">
        <w:rPr>
          <w:color w:val="000000"/>
          <w:sz w:val="24"/>
          <w:szCs w:val="24"/>
        </w:rPr>
        <w:t>el</w:t>
      </w:r>
      <w:r w:rsidRPr="00BC7BF5">
        <w:rPr>
          <w:color w:val="000000"/>
          <w:sz w:val="24"/>
          <w:szCs w:val="24"/>
        </w:rPr>
        <w:t xml:space="preserve">lite </w:t>
      </w:r>
      <w:r w:rsidR="00106D9E">
        <w:rPr>
          <w:color w:val="000000"/>
          <w:sz w:val="24"/>
          <w:szCs w:val="24"/>
        </w:rPr>
        <w:t>A</w:t>
      </w:r>
      <w:r w:rsidRPr="00BC7BF5">
        <w:rPr>
          <w:color w:val="000000"/>
          <w:sz w:val="24"/>
          <w:szCs w:val="24"/>
        </w:rPr>
        <w:t>ccount</w:t>
      </w:r>
      <w:r w:rsidR="003F36B2">
        <w:rPr>
          <w:color w:val="000000"/>
          <w:sz w:val="24"/>
          <w:szCs w:val="24"/>
        </w:rPr>
        <w:t>s</w:t>
      </w:r>
      <w:r w:rsidRPr="00BC7BF5">
        <w:rPr>
          <w:color w:val="000000"/>
          <w:sz w:val="24"/>
          <w:szCs w:val="24"/>
        </w:rPr>
        <w:t xml:space="preserve"> for </w:t>
      </w:r>
      <w:r w:rsidR="00306D09">
        <w:rPr>
          <w:color w:val="000000"/>
          <w:sz w:val="24"/>
          <w:szCs w:val="24"/>
        </w:rPr>
        <w:t>2012</w:t>
      </w:r>
      <w:r w:rsidR="00837A80">
        <w:rPr>
          <w:color w:val="000000"/>
          <w:sz w:val="24"/>
          <w:szCs w:val="24"/>
        </w:rPr>
        <w:t>, 2014</w:t>
      </w:r>
      <w:r w:rsidRPr="00BC7BF5">
        <w:rPr>
          <w:color w:val="000000"/>
          <w:sz w:val="24"/>
          <w:szCs w:val="24"/>
        </w:rPr>
        <w:t xml:space="preserve"> r</w:t>
      </w:r>
      <w:r w:rsidR="002F3CDF">
        <w:rPr>
          <w:color w:val="000000"/>
          <w:sz w:val="24"/>
          <w:szCs w:val="24"/>
        </w:rPr>
        <w:t>e</w:t>
      </w:r>
      <w:bookmarkStart w:id="1" w:name="_GoBack"/>
      <w:bookmarkEnd w:id="1"/>
      <w:r w:rsidR="002F3CDF">
        <w:rPr>
          <w:color w:val="000000"/>
          <w:sz w:val="24"/>
          <w:szCs w:val="24"/>
        </w:rPr>
        <w:t xml:space="preserve">quired revision of different </w:t>
      </w:r>
      <w:r w:rsidRPr="00BC7BF5">
        <w:rPr>
          <w:color w:val="000000"/>
          <w:sz w:val="24"/>
          <w:szCs w:val="24"/>
        </w:rPr>
        <w:t xml:space="preserve">methodologies and </w:t>
      </w:r>
      <w:r w:rsidR="001C3DC5">
        <w:rPr>
          <w:color w:val="000000"/>
          <w:sz w:val="24"/>
          <w:szCs w:val="24"/>
        </w:rPr>
        <w:t>guidelines</w:t>
      </w:r>
      <w:r w:rsidRPr="00BC7BF5">
        <w:rPr>
          <w:color w:val="000000"/>
          <w:sz w:val="24"/>
          <w:szCs w:val="24"/>
        </w:rPr>
        <w:t xml:space="preserve"> to ensure relevancy </w:t>
      </w:r>
      <w:r w:rsidR="001C3DC5">
        <w:rPr>
          <w:color w:val="000000"/>
          <w:sz w:val="24"/>
          <w:szCs w:val="24"/>
        </w:rPr>
        <w:t>within the</w:t>
      </w:r>
      <w:r w:rsidRPr="00BC7BF5">
        <w:rPr>
          <w:color w:val="000000"/>
          <w:sz w:val="24"/>
          <w:szCs w:val="24"/>
        </w:rPr>
        <w:t xml:space="preserve"> Palestinian context. The team </w:t>
      </w:r>
      <w:r w:rsidR="001C3DC5">
        <w:rPr>
          <w:color w:val="000000"/>
          <w:sz w:val="24"/>
          <w:szCs w:val="24"/>
        </w:rPr>
        <w:t xml:space="preserve">dedicated to </w:t>
      </w:r>
      <w:r w:rsidRPr="00BC7BF5">
        <w:rPr>
          <w:color w:val="000000"/>
          <w:sz w:val="24"/>
          <w:szCs w:val="24"/>
        </w:rPr>
        <w:t xml:space="preserve">the </w:t>
      </w:r>
      <w:r w:rsidR="00E02F55">
        <w:rPr>
          <w:color w:val="000000"/>
          <w:sz w:val="24"/>
          <w:szCs w:val="24"/>
        </w:rPr>
        <w:t>T</w:t>
      </w:r>
      <w:r w:rsidRPr="00BC7BF5">
        <w:rPr>
          <w:color w:val="000000"/>
          <w:sz w:val="24"/>
          <w:szCs w:val="24"/>
        </w:rPr>
        <w:t xml:space="preserve">ourism </w:t>
      </w:r>
      <w:r w:rsidR="00E02F55">
        <w:rPr>
          <w:color w:val="000000"/>
          <w:sz w:val="24"/>
          <w:szCs w:val="24"/>
        </w:rPr>
        <w:t>S</w:t>
      </w:r>
      <w:r w:rsidRPr="00BC7BF5">
        <w:rPr>
          <w:color w:val="000000"/>
          <w:sz w:val="24"/>
          <w:szCs w:val="24"/>
        </w:rPr>
        <w:t>at</w:t>
      </w:r>
      <w:r w:rsidR="001C3DC5">
        <w:rPr>
          <w:color w:val="000000"/>
          <w:sz w:val="24"/>
          <w:szCs w:val="24"/>
        </w:rPr>
        <w:t>ellite</w:t>
      </w:r>
      <w:r w:rsidRPr="00BC7BF5">
        <w:rPr>
          <w:color w:val="000000"/>
          <w:sz w:val="24"/>
          <w:szCs w:val="24"/>
        </w:rPr>
        <w:t xml:space="preserve"> </w:t>
      </w:r>
      <w:r w:rsidR="00E02F55">
        <w:rPr>
          <w:color w:val="000000"/>
          <w:sz w:val="24"/>
          <w:szCs w:val="24"/>
        </w:rPr>
        <w:t>A</w:t>
      </w:r>
      <w:r w:rsidRPr="00BC7BF5">
        <w:rPr>
          <w:color w:val="000000"/>
          <w:sz w:val="24"/>
          <w:szCs w:val="24"/>
        </w:rPr>
        <w:t>ccount</w:t>
      </w:r>
      <w:r w:rsidR="003F36B2">
        <w:rPr>
          <w:color w:val="000000"/>
          <w:sz w:val="24"/>
          <w:szCs w:val="24"/>
        </w:rPr>
        <w:t>s</w:t>
      </w:r>
      <w:r w:rsidRPr="00BC7BF5">
        <w:rPr>
          <w:color w:val="000000"/>
          <w:sz w:val="24"/>
          <w:szCs w:val="24"/>
        </w:rPr>
        <w:t xml:space="preserve"> </w:t>
      </w:r>
      <w:r w:rsidR="001C3DC5">
        <w:rPr>
          <w:color w:val="000000"/>
          <w:sz w:val="24"/>
          <w:szCs w:val="24"/>
        </w:rPr>
        <w:t>demonstrated</w:t>
      </w:r>
      <w:r w:rsidRPr="00BC7BF5">
        <w:rPr>
          <w:color w:val="000000"/>
          <w:sz w:val="24"/>
          <w:szCs w:val="24"/>
        </w:rPr>
        <w:t xml:space="preserve"> </w:t>
      </w:r>
      <w:r w:rsidR="001C3DC5">
        <w:rPr>
          <w:color w:val="000000"/>
          <w:sz w:val="24"/>
          <w:szCs w:val="24"/>
        </w:rPr>
        <w:t>commitment and professionalism</w:t>
      </w:r>
      <w:r w:rsidRPr="00BC7BF5">
        <w:rPr>
          <w:color w:val="000000"/>
          <w:sz w:val="24"/>
          <w:szCs w:val="24"/>
        </w:rPr>
        <w:t xml:space="preserve"> in </w:t>
      </w:r>
      <w:r w:rsidR="001C3DC5">
        <w:rPr>
          <w:color w:val="000000"/>
          <w:sz w:val="24"/>
          <w:szCs w:val="24"/>
        </w:rPr>
        <w:t xml:space="preserve">establishing the system and work has </w:t>
      </w:r>
      <w:r w:rsidR="008F5E48">
        <w:rPr>
          <w:color w:val="000000"/>
          <w:sz w:val="24"/>
          <w:szCs w:val="24"/>
        </w:rPr>
        <w:t xml:space="preserve">now </w:t>
      </w:r>
      <w:r w:rsidR="001C3DC5">
        <w:rPr>
          <w:color w:val="000000"/>
          <w:sz w:val="24"/>
          <w:szCs w:val="24"/>
        </w:rPr>
        <w:t>been completed on the</w:t>
      </w:r>
      <w:r w:rsidRPr="00BC7BF5">
        <w:rPr>
          <w:color w:val="000000"/>
          <w:sz w:val="24"/>
          <w:szCs w:val="24"/>
        </w:rPr>
        <w:t xml:space="preserve"> Palestinian </w:t>
      </w:r>
      <w:r w:rsidR="008F5E48">
        <w:rPr>
          <w:color w:val="000000"/>
          <w:sz w:val="24"/>
          <w:szCs w:val="24"/>
        </w:rPr>
        <w:t>T</w:t>
      </w:r>
      <w:r w:rsidRPr="00BC7BF5">
        <w:rPr>
          <w:color w:val="000000"/>
          <w:sz w:val="24"/>
          <w:szCs w:val="24"/>
        </w:rPr>
        <w:t xml:space="preserve">ourism </w:t>
      </w:r>
      <w:r w:rsidR="008F5E48">
        <w:rPr>
          <w:color w:val="000000"/>
          <w:sz w:val="24"/>
          <w:szCs w:val="24"/>
        </w:rPr>
        <w:t>S</w:t>
      </w:r>
      <w:r w:rsidRPr="00BC7BF5">
        <w:rPr>
          <w:color w:val="000000"/>
          <w:sz w:val="24"/>
          <w:szCs w:val="24"/>
        </w:rPr>
        <w:t>at</w:t>
      </w:r>
      <w:r w:rsidR="001C3DC5">
        <w:rPr>
          <w:color w:val="000000"/>
          <w:sz w:val="24"/>
          <w:szCs w:val="24"/>
        </w:rPr>
        <w:t>ellite</w:t>
      </w:r>
      <w:r w:rsidRPr="00BC7BF5">
        <w:rPr>
          <w:color w:val="000000"/>
          <w:sz w:val="24"/>
          <w:szCs w:val="24"/>
        </w:rPr>
        <w:t xml:space="preserve"> </w:t>
      </w:r>
      <w:r w:rsidR="008F5E48">
        <w:rPr>
          <w:color w:val="000000"/>
          <w:sz w:val="24"/>
          <w:szCs w:val="24"/>
        </w:rPr>
        <w:t>A</w:t>
      </w:r>
      <w:r w:rsidRPr="00BC7BF5">
        <w:rPr>
          <w:color w:val="000000"/>
          <w:sz w:val="24"/>
          <w:szCs w:val="24"/>
        </w:rPr>
        <w:t>ccount</w:t>
      </w:r>
      <w:r w:rsidR="003F36B2">
        <w:rPr>
          <w:color w:val="000000"/>
          <w:sz w:val="24"/>
          <w:szCs w:val="24"/>
        </w:rPr>
        <w:t>s</w:t>
      </w:r>
      <w:r w:rsidR="001C3DC5">
        <w:rPr>
          <w:color w:val="000000"/>
          <w:sz w:val="24"/>
          <w:szCs w:val="24"/>
        </w:rPr>
        <w:t xml:space="preserve"> for </w:t>
      </w:r>
      <w:r w:rsidR="00837A80">
        <w:rPr>
          <w:color w:val="000000"/>
          <w:sz w:val="24"/>
          <w:szCs w:val="24"/>
        </w:rPr>
        <w:t>2014</w:t>
      </w:r>
      <w:r w:rsidRPr="00BC7BF5">
        <w:rPr>
          <w:color w:val="000000"/>
          <w:sz w:val="24"/>
          <w:szCs w:val="24"/>
        </w:rPr>
        <w:t>.</w:t>
      </w:r>
    </w:p>
    <w:p w:rsidR="00C03D9E" w:rsidRDefault="00C03D9E" w:rsidP="00EC2DB5">
      <w:pPr>
        <w:bidi w:val="0"/>
        <w:jc w:val="both"/>
        <w:rPr>
          <w:color w:val="000000"/>
          <w:sz w:val="24"/>
          <w:szCs w:val="24"/>
        </w:rPr>
      </w:pPr>
    </w:p>
    <w:p w:rsidR="00EC2DB5" w:rsidRPr="00BC7BF5" w:rsidRDefault="00EC2DB5" w:rsidP="00F6445F">
      <w:pPr>
        <w:bidi w:val="0"/>
        <w:jc w:val="both"/>
        <w:rPr>
          <w:color w:val="000000"/>
          <w:sz w:val="24"/>
          <w:szCs w:val="24"/>
        </w:rPr>
      </w:pPr>
      <w:r>
        <w:rPr>
          <w:color w:val="000000"/>
          <w:sz w:val="24"/>
          <w:szCs w:val="24"/>
        </w:rPr>
        <w:t>T</w:t>
      </w:r>
      <w:r w:rsidRPr="00BC7BF5">
        <w:rPr>
          <w:color w:val="000000"/>
          <w:sz w:val="24"/>
          <w:szCs w:val="24"/>
        </w:rPr>
        <w:t xml:space="preserve">ourism </w:t>
      </w:r>
      <w:r>
        <w:rPr>
          <w:color w:val="000000"/>
          <w:sz w:val="24"/>
          <w:szCs w:val="24"/>
        </w:rPr>
        <w:t>S</w:t>
      </w:r>
      <w:r w:rsidRPr="00BC7BF5">
        <w:rPr>
          <w:color w:val="000000"/>
          <w:sz w:val="24"/>
          <w:szCs w:val="24"/>
        </w:rPr>
        <w:t>at</w:t>
      </w:r>
      <w:r>
        <w:rPr>
          <w:color w:val="000000"/>
          <w:sz w:val="24"/>
          <w:szCs w:val="24"/>
        </w:rPr>
        <w:t>el</w:t>
      </w:r>
      <w:r w:rsidRPr="00BC7BF5">
        <w:rPr>
          <w:color w:val="000000"/>
          <w:sz w:val="24"/>
          <w:szCs w:val="24"/>
        </w:rPr>
        <w:t xml:space="preserve">lite </w:t>
      </w:r>
      <w:r>
        <w:rPr>
          <w:color w:val="000000"/>
          <w:sz w:val="24"/>
          <w:szCs w:val="24"/>
        </w:rPr>
        <w:t>A</w:t>
      </w:r>
      <w:r w:rsidRPr="00BC7BF5">
        <w:rPr>
          <w:color w:val="000000"/>
          <w:sz w:val="24"/>
          <w:szCs w:val="24"/>
        </w:rPr>
        <w:t>ccount</w:t>
      </w:r>
      <w:r w:rsidR="003F36B2">
        <w:rPr>
          <w:color w:val="000000"/>
          <w:sz w:val="24"/>
          <w:szCs w:val="24"/>
        </w:rPr>
        <w:t>s</w:t>
      </w:r>
      <w:r w:rsidRPr="00BC7BF5">
        <w:rPr>
          <w:color w:val="000000"/>
          <w:sz w:val="24"/>
          <w:szCs w:val="24"/>
        </w:rPr>
        <w:t xml:space="preserve"> for</w:t>
      </w:r>
      <w:r w:rsidR="00824773">
        <w:rPr>
          <w:color w:val="000000"/>
          <w:sz w:val="24"/>
          <w:szCs w:val="24"/>
        </w:rPr>
        <w:t xml:space="preserve"> the year</w:t>
      </w:r>
      <w:r w:rsidRPr="00BC7BF5">
        <w:rPr>
          <w:color w:val="000000"/>
          <w:sz w:val="24"/>
          <w:szCs w:val="24"/>
        </w:rPr>
        <w:t xml:space="preserve"> </w:t>
      </w:r>
      <w:r w:rsidR="00837A80">
        <w:rPr>
          <w:color w:val="000000"/>
          <w:sz w:val="24"/>
          <w:szCs w:val="24"/>
        </w:rPr>
        <w:t>2014</w:t>
      </w:r>
      <w:r w:rsidR="00824773">
        <w:rPr>
          <w:color w:val="000000"/>
          <w:sz w:val="24"/>
          <w:szCs w:val="24"/>
        </w:rPr>
        <w:t xml:space="preserve"> </w:t>
      </w:r>
      <w:r>
        <w:rPr>
          <w:color w:val="000000"/>
          <w:sz w:val="24"/>
          <w:szCs w:val="24"/>
        </w:rPr>
        <w:t xml:space="preserve">considered as the </w:t>
      </w:r>
      <w:r w:rsidR="00837A80">
        <w:rPr>
          <w:color w:val="000000"/>
          <w:sz w:val="24"/>
          <w:szCs w:val="24"/>
        </w:rPr>
        <w:t>third</w:t>
      </w:r>
      <w:r>
        <w:rPr>
          <w:color w:val="000000"/>
          <w:sz w:val="24"/>
          <w:szCs w:val="24"/>
        </w:rPr>
        <w:t xml:space="preserve"> issue after issuing the first Tourism </w:t>
      </w:r>
      <w:r w:rsidR="00824773">
        <w:rPr>
          <w:color w:val="000000"/>
          <w:sz w:val="24"/>
          <w:szCs w:val="24"/>
        </w:rPr>
        <w:t>s</w:t>
      </w:r>
      <w:r w:rsidR="00824773" w:rsidRPr="00BC7BF5">
        <w:rPr>
          <w:color w:val="000000"/>
          <w:sz w:val="24"/>
          <w:szCs w:val="24"/>
        </w:rPr>
        <w:t>at</w:t>
      </w:r>
      <w:r w:rsidR="00824773">
        <w:rPr>
          <w:color w:val="000000"/>
          <w:sz w:val="24"/>
          <w:szCs w:val="24"/>
        </w:rPr>
        <w:t>el</w:t>
      </w:r>
      <w:r w:rsidR="00824773" w:rsidRPr="00BC7BF5">
        <w:rPr>
          <w:color w:val="000000"/>
          <w:sz w:val="24"/>
          <w:szCs w:val="24"/>
        </w:rPr>
        <w:t xml:space="preserve">lite </w:t>
      </w:r>
      <w:r w:rsidR="00824773">
        <w:rPr>
          <w:color w:val="000000"/>
          <w:sz w:val="24"/>
          <w:szCs w:val="24"/>
        </w:rPr>
        <w:t>account</w:t>
      </w:r>
      <w:r w:rsidR="003F36B2">
        <w:rPr>
          <w:color w:val="000000"/>
          <w:sz w:val="24"/>
          <w:szCs w:val="24"/>
        </w:rPr>
        <w:t>s</w:t>
      </w:r>
      <w:r w:rsidR="00824773">
        <w:rPr>
          <w:color w:val="000000"/>
          <w:sz w:val="24"/>
          <w:szCs w:val="24"/>
        </w:rPr>
        <w:t xml:space="preserve"> for the year 2009</w:t>
      </w:r>
      <w:r w:rsidR="00837A80">
        <w:rPr>
          <w:color w:val="000000"/>
          <w:sz w:val="24"/>
          <w:szCs w:val="24"/>
        </w:rPr>
        <w:t xml:space="preserve"> and 2012</w:t>
      </w:r>
      <w:r w:rsidR="003F36B2">
        <w:rPr>
          <w:color w:val="000000"/>
          <w:sz w:val="24"/>
          <w:szCs w:val="24"/>
        </w:rPr>
        <w:t>.</w:t>
      </w:r>
    </w:p>
    <w:p w:rsidR="00580B4D" w:rsidRPr="00BC7BF5" w:rsidRDefault="00580B4D" w:rsidP="00580B4D">
      <w:pPr>
        <w:bidi w:val="0"/>
        <w:jc w:val="lowKashida"/>
        <w:rPr>
          <w:color w:val="000000" w:themeColor="text1"/>
          <w:sz w:val="24"/>
          <w:szCs w:val="24"/>
        </w:rPr>
      </w:pPr>
    </w:p>
    <w:p w:rsidR="00E81E5D" w:rsidRPr="00BC7BF5" w:rsidRDefault="00E81E5D" w:rsidP="00E81E5D">
      <w:pPr>
        <w:bidi w:val="0"/>
        <w:jc w:val="both"/>
        <w:rPr>
          <w:rFonts w:cs="Simplified Arabic"/>
          <w:color w:val="000000"/>
          <w:sz w:val="24"/>
          <w:szCs w:val="24"/>
        </w:rPr>
      </w:pPr>
      <w:r w:rsidRPr="00BC7BF5">
        <w:rPr>
          <w:color w:val="000000"/>
          <w:sz w:val="24"/>
          <w:szCs w:val="24"/>
        </w:rPr>
        <w:t xml:space="preserve">This report presents the main indicators of the </w:t>
      </w:r>
      <w:r w:rsidR="00E02F55">
        <w:rPr>
          <w:color w:val="000000"/>
          <w:sz w:val="24"/>
          <w:szCs w:val="24"/>
        </w:rPr>
        <w:t>T</w:t>
      </w:r>
      <w:r w:rsidRPr="00BC7BF5">
        <w:rPr>
          <w:color w:val="000000"/>
          <w:sz w:val="24"/>
          <w:szCs w:val="24"/>
        </w:rPr>
        <w:t xml:space="preserve">ourism </w:t>
      </w:r>
      <w:r w:rsidR="00E02F55">
        <w:rPr>
          <w:color w:val="000000"/>
          <w:sz w:val="24"/>
          <w:szCs w:val="24"/>
        </w:rPr>
        <w:t>S</w:t>
      </w:r>
      <w:r w:rsidRPr="00BC7BF5">
        <w:rPr>
          <w:color w:val="000000"/>
          <w:sz w:val="24"/>
          <w:szCs w:val="24"/>
        </w:rPr>
        <w:t>at</w:t>
      </w:r>
      <w:r w:rsidR="00ED38C9">
        <w:rPr>
          <w:color w:val="000000"/>
          <w:sz w:val="24"/>
          <w:szCs w:val="24"/>
        </w:rPr>
        <w:t>el</w:t>
      </w:r>
      <w:r w:rsidRPr="00BC7BF5">
        <w:rPr>
          <w:color w:val="000000"/>
          <w:sz w:val="24"/>
          <w:szCs w:val="24"/>
        </w:rPr>
        <w:t xml:space="preserve">lite </w:t>
      </w:r>
      <w:r w:rsidR="00E02F55">
        <w:rPr>
          <w:color w:val="000000"/>
          <w:sz w:val="24"/>
          <w:szCs w:val="24"/>
        </w:rPr>
        <w:t>A</w:t>
      </w:r>
      <w:r w:rsidRPr="00BC7BF5">
        <w:rPr>
          <w:color w:val="000000"/>
          <w:sz w:val="24"/>
          <w:szCs w:val="24"/>
        </w:rPr>
        <w:t>ccount</w:t>
      </w:r>
      <w:r w:rsidR="003F36B2">
        <w:rPr>
          <w:color w:val="000000"/>
          <w:sz w:val="24"/>
          <w:szCs w:val="24"/>
        </w:rPr>
        <w:t>s</w:t>
      </w:r>
      <w:r w:rsidRPr="00BC7BF5">
        <w:rPr>
          <w:color w:val="000000"/>
          <w:sz w:val="24"/>
          <w:szCs w:val="24"/>
        </w:rPr>
        <w:t xml:space="preserve"> in Palestine</w:t>
      </w:r>
      <w:r w:rsidR="00367D84">
        <w:rPr>
          <w:color w:val="000000"/>
          <w:sz w:val="24"/>
          <w:szCs w:val="24"/>
        </w:rPr>
        <w:t xml:space="preserve"> and data on expenditure on tourism services</w:t>
      </w:r>
      <w:r w:rsidRPr="00BC7BF5">
        <w:rPr>
          <w:color w:val="000000"/>
          <w:sz w:val="24"/>
          <w:szCs w:val="24"/>
        </w:rPr>
        <w:t>.</w:t>
      </w:r>
      <w:r w:rsidR="00ED38C9">
        <w:rPr>
          <w:color w:val="000000"/>
          <w:sz w:val="24"/>
          <w:szCs w:val="24"/>
        </w:rPr>
        <w:t xml:space="preserve"> </w:t>
      </w:r>
      <w:r w:rsidRPr="00BC7BF5">
        <w:rPr>
          <w:rFonts w:cs="Simplified Arabic"/>
          <w:color w:val="000000"/>
          <w:sz w:val="24"/>
          <w:szCs w:val="24"/>
        </w:rPr>
        <w:t>PCBS hop</w:t>
      </w:r>
      <w:r w:rsidR="002F3CDF">
        <w:rPr>
          <w:rFonts w:cs="Simplified Arabic"/>
          <w:color w:val="000000"/>
          <w:sz w:val="24"/>
          <w:szCs w:val="24"/>
        </w:rPr>
        <w:t xml:space="preserve">es that this report will </w:t>
      </w:r>
      <w:r w:rsidR="00ED38C9">
        <w:rPr>
          <w:rFonts w:cs="Simplified Arabic"/>
          <w:color w:val="000000"/>
          <w:sz w:val="24"/>
          <w:szCs w:val="24"/>
        </w:rPr>
        <w:t>assist</w:t>
      </w:r>
      <w:r w:rsidRPr="00BC7BF5">
        <w:rPr>
          <w:rFonts w:cs="Simplified Arabic"/>
          <w:color w:val="000000"/>
          <w:sz w:val="24"/>
          <w:szCs w:val="24"/>
        </w:rPr>
        <w:t xml:space="preserve"> planners and decision makers to monitor and further improve </w:t>
      </w:r>
      <w:r w:rsidR="001A5C64">
        <w:rPr>
          <w:rFonts w:cs="Simplified Arabic"/>
          <w:color w:val="000000"/>
          <w:sz w:val="24"/>
          <w:szCs w:val="24"/>
        </w:rPr>
        <w:t xml:space="preserve">the </w:t>
      </w:r>
      <w:r w:rsidRPr="00BC7BF5">
        <w:rPr>
          <w:rFonts w:cs="Simplified Arabic"/>
          <w:color w:val="000000"/>
          <w:sz w:val="24"/>
          <w:szCs w:val="24"/>
        </w:rPr>
        <w:t>tourism sector in Palestin</w:t>
      </w:r>
      <w:r w:rsidR="001A5C64">
        <w:rPr>
          <w:rFonts w:cs="Simplified Arabic"/>
          <w:color w:val="000000"/>
          <w:sz w:val="24"/>
          <w:szCs w:val="24"/>
        </w:rPr>
        <w:t>e</w:t>
      </w:r>
      <w:r w:rsidRPr="00BC7BF5">
        <w:rPr>
          <w:rFonts w:cs="Simplified Arabic"/>
          <w:color w:val="000000"/>
          <w:sz w:val="24"/>
          <w:szCs w:val="24"/>
        </w:rPr>
        <w:t>.</w:t>
      </w:r>
    </w:p>
    <w:p w:rsidR="0017507D" w:rsidRPr="00BC7BF5" w:rsidRDefault="0017507D" w:rsidP="0017507D">
      <w:pPr>
        <w:tabs>
          <w:tab w:val="left" w:pos="4395"/>
        </w:tabs>
        <w:bidi w:val="0"/>
        <w:jc w:val="lowKashida"/>
        <w:rPr>
          <w:color w:val="000000" w:themeColor="text1"/>
          <w:sz w:val="24"/>
          <w:szCs w:val="24"/>
        </w:rPr>
      </w:pPr>
    </w:p>
    <w:p w:rsidR="0017507D" w:rsidRPr="00FA5173" w:rsidRDefault="0017507D" w:rsidP="0017507D">
      <w:pPr>
        <w:tabs>
          <w:tab w:val="left" w:pos="4395"/>
        </w:tabs>
        <w:bidi w:val="0"/>
        <w:jc w:val="lowKashida"/>
        <w:rPr>
          <w:color w:val="000000" w:themeColor="text1"/>
          <w:sz w:val="24"/>
          <w:szCs w:val="28"/>
        </w:rPr>
      </w:pPr>
    </w:p>
    <w:p w:rsidR="0017507D" w:rsidRPr="00FA5173" w:rsidRDefault="0017507D" w:rsidP="0017507D">
      <w:pPr>
        <w:tabs>
          <w:tab w:val="left" w:pos="4395"/>
        </w:tabs>
        <w:bidi w:val="0"/>
        <w:jc w:val="lowKashida"/>
        <w:rPr>
          <w:color w:val="000000" w:themeColor="text1"/>
          <w:sz w:val="24"/>
          <w:szCs w:val="28"/>
        </w:rPr>
      </w:pPr>
    </w:p>
    <w:p w:rsidR="0017507D" w:rsidRPr="00FA5173" w:rsidRDefault="0017507D" w:rsidP="0017507D">
      <w:pPr>
        <w:tabs>
          <w:tab w:val="left" w:pos="4395"/>
        </w:tabs>
        <w:bidi w:val="0"/>
        <w:jc w:val="lowKashida"/>
        <w:rPr>
          <w:color w:val="000000" w:themeColor="text1"/>
          <w:sz w:val="24"/>
          <w:szCs w:val="28"/>
        </w:rPr>
      </w:pPr>
    </w:p>
    <w:p w:rsidR="0017507D" w:rsidRPr="00FA5173" w:rsidRDefault="0017507D" w:rsidP="0017507D">
      <w:pPr>
        <w:tabs>
          <w:tab w:val="left" w:pos="4395"/>
        </w:tabs>
        <w:bidi w:val="0"/>
        <w:jc w:val="lowKashida"/>
        <w:rPr>
          <w:color w:val="000000" w:themeColor="text1"/>
          <w:sz w:val="24"/>
          <w:szCs w:val="28"/>
        </w:rPr>
      </w:pPr>
    </w:p>
    <w:p w:rsidR="0017507D" w:rsidRPr="00FA5173" w:rsidRDefault="0017507D" w:rsidP="0017507D">
      <w:pPr>
        <w:tabs>
          <w:tab w:val="left" w:pos="4395"/>
        </w:tabs>
        <w:bidi w:val="0"/>
        <w:jc w:val="lowKashida"/>
        <w:rPr>
          <w:color w:val="000000" w:themeColor="text1"/>
          <w:sz w:val="24"/>
          <w:szCs w:val="28"/>
        </w:rPr>
      </w:pPr>
    </w:p>
    <w:p w:rsidR="0017507D" w:rsidRDefault="0017507D" w:rsidP="0017507D">
      <w:pPr>
        <w:tabs>
          <w:tab w:val="left" w:pos="4395"/>
        </w:tabs>
        <w:bidi w:val="0"/>
        <w:jc w:val="lowKashida"/>
        <w:rPr>
          <w:color w:val="000000" w:themeColor="text1"/>
          <w:sz w:val="24"/>
          <w:szCs w:val="28"/>
        </w:rPr>
      </w:pPr>
    </w:p>
    <w:tbl>
      <w:tblPr>
        <w:tblW w:w="0" w:type="auto"/>
        <w:tblLayout w:type="fixed"/>
        <w:tblLook w:val="0000"/>
      </w:tblPr>
      <w:tblGrid>
        <w:gridCol w:w="6204"/>
        <w:gridCol w:w="3082"/>
      </w:tblGrid>
      <w:tr w:rsidR="0017507D" w:rsidRPr="00FA5173" w:rsidTr="00E23470">
        <w:tc>
          <w:tcPr>
            <w:tcW w:w="6204" w:type="dxa"/>
          </w:tcPr>
          <w:p w:rsidR="00243CD6" w:rsidRPr="00FA5173" w:rsidRDefault="00185051" w:rsidP="00185051">
            <w:pPr>
              <w:tabs>
                <w:tab w:val="left" w:pos="4395"/>
              </w:tabs>
              <w:bidi w:val="0"/>
              <w:jc w:val="lowKashida"/>
              <w:rPr>
                <w:color w:val="000000" w:themeColor="text1"/>
                <w:w w:val="115"/>
                <w:sz w:val="24"/>
                <w:szCs w:val="28"/>
              </w:rPr>
            </w:pPr>
            <w:r>
              <w:rPr>
                <w:b/>
                <w:bCs/>
                <w:color w:val="000000" w:themeColor="text1"/>
                <w:sz w:val="24"/>
                <w:szCs w:val="24"/>
              </w:rPr>
              <w:t xml:space="preserve">November </w:t>
            </w:r>
            <w:r w:rsidRPr="00943C2C">
              <w:rPr>
                <w:b/>
                <w:bCs/>
                <w:color w:val="000000" w:themeColor="text1"/>
                <w:w w:val="115"/>
                <w:sz w:val="24"/>
                <w:szCs w:val="28"/>
              </w:rPr>
              <w:t>2015</w:t>
            </w:r>
          </w:p>
        </w:tc>
        <w:tc>
          <w:tcPr>
            <w:tcW w:w="3082" w:type="dxa"/>
          </w:tcPr>
          <w:p w:rsidR="0017507D" w:rsidRPr="00FA5173" w:rsidRDefault="0017507D" w:rsidP="00E23470">
            <w:pPr>
              <w:tabs>
                <w:tab w:val="left" w:pos="4395"/>
              </w:tabs>
              <w:bidi w:val="0"/>
              <w:jc w:val="center"/>
              <w:rPr>
                <w:b/>
                <w:bCs/>
                <w:color w:val="000000" w:themeColor="text1"/>
                <w:sz w:val="24"/>
                <w:szCs w:val="28"/>
              </w:rPr>
            </w:pPr>
            <w:r w:rsidRPr="00FA5173">
              <w:rPr>
                <w:b/>
                <w:bCs/>
                <w:color w:val="000000" w:themeColor="text1"/>
                <w:sz w:val="24"/>
                <w:szCs w:val="24"/>
              </w:rPr>
              <w:t>Ola Awad</w:t>
            </w:r>
          </w:p>
          <w:p w:rsidR="0017507D" w:rsidRPr="00FA5173" w:rsidRDefault="0017507D" w:rsidP="00E23470">
            <w:pPr>
              <w:tabs>
                <w:tab w:val="left" w:pos="4395"/>
              </w:tabs>
              <w:bidi w:val="0"/>
              <w:jc w:val="center"/>
              <w:rPr>
                <w:color w:val="000000" w:themeColor="text1"/>
                <w:sz w:val="24"/>
                <w:szCs w:val="28"/>
              </w:rPr>
            </w:pPr>
            <w:r w:rsidRPr="00FA5173">
              <w:rPr>
                <w:b/>
                <w:bCs/>
                <w:color w:val="000000" w:themeColor="text1"/>
                <w:sz w:val="24"/>
                <w:szCs w:val="28"/>
              </w:rPr>
              <w:t>President</w:t>
            </w:r>
            <w:r w:rsidRPr="00FA5173">
              <w:rPr>
                <w:color w:val="000000" w:themeColor="text1"/>
                <w:sz w:val="24"/>
                <w:szCs w:val="28"/>
              </w:rPr>
              <w:t xml:space="preserve"> </w:t>
            </w:r>
            <w:r w:rsidR="005369D0" w:rsidRPr="00FA5173">
              <w:rPr>
                <w:b/>
                <w:bCs/>
                <w:color w:val="000000" w:themeColor="text1"/>
                <w:sz w:val="24"/>
                <w:szCs w:val="28"/>
              </w:rPr>
              <w:t>of PCBS</w:t>
            </w:r>
          </w:p>
        </w:tc>
      </w:tr>
    </w:tbl>
    <w:p w:rsidR="0017507D" w:rsidRPr="00FA5173" w:rsidRDefault="0017507D" w:rsidP="0017507D">
      <w:pPr>
        <w:tabs>
          <w:tab w:val="left" w:pos="4395"/>
        </w:tabs>
        <w:bidi w:val="0"/>
        <w:jc w:val="lowKashida"/>
        <w:rPr>
          <w:color w:val="000000" w:themeColor="text1"/>
          <w:sz w:val="24"/>
          <w:szCs w:val="28"/>
        </w:rPr>
      </w:pPr>
    </w:p>
    <w:p w:rsidR="00987581" w:rsidRDefault="00394ED2" w:rsidP="005138E7">
      <w:pPr>
        <w:pStyle w:val="Heading3"/>
        <w:bidi w:val="0"/>
        <w:ind w:right="-1"/>
        <w:jc w:val="center"/>
        <w:rPr>
          <w:rFonts w:cs="Times New Roman"/>
          <w:snapToGrid w:val="0"/>
          <w:color w:val="000000" w:themeColor="text1"/>
          <w:sz w:val="24"/>
        </w:rPr>
      </w:pPr>
      <w:r w:rsidRPr="00FA5173">
        <w:rPr>
          <w:rFonts w:cs="Times New Roman"/>
          <w:snapToGrid w:val="0"/>
          <w:color w:val="000000" w:themeColor="text1"/>
          <w:sz w:val="24"/>
        </w:rPr>
        <w:t xml:space="preserve"> </w:t>
      </w:r>
    </w:p>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Default="00987581" w:rsidP="00987581"/>
    <w:p w:rsidR="00987581" w:rsidRPr="00987581" w:rsidRDefault="00987581" w:rsidP="00987581"/>
    <w:p w:rsidR="00987581" w:rsidRDefault="00987581" w:rsidP="00987581"/>
    <w:p w:rsidR="00243CD6" w:rsidRDefault="00987581" w:rsidP="00987581">
      <w:pPr>
        <w:tabs>
          <w:tab w:val="left" w:pos="5856"/>
        </w:tabs>
        <w:rPr>
          <w:rtl/>
        </w:rPr>
      </w:pPr>
      <w:r>
        <w:rPr>
          <w:rtl/>
        </w:rPr>
        <w:tab/>
      </w:r>
    </w:p>
    <w:p w:rsidR="00987581" w:rsidRDefault="00987581" w:rsidP="00987581">
      <w:pPr>
        <w:tabs>
          <w:tab w:val="left" w:pos="5856"/>
        </w:tabs>
        <w:rPr>
          <w:rtl/>
        </w:rPr>
      </w:pPr>
    </w:p>
    <w:p w:rsidR="00987581" w:rsidRDefault="00987581" w:rsidP="00987581">
      <w:pPr>
        <w:tabs>
          <w:tab w:val="left" w:pos="5856"/>
        </w:tabs>
        <w:rPr>
          <w:rtl/>
        </w:rPr>
      </w:pPr>
    </w:p>
    <w:p w:rsidR="00987581" w:rsidRDefault="00987581" w:rsidP="00987581">
      <w:pPr>
        <w:tabs>
          <w:tab w:val="left" w:pos="5856"/>
        </w:tabs>
        <w:rPr>
          <w:rtl/>
        </w:rPr>
      </w:pPr>
    </w:p>
    <w:p w:rsidR="00987581" w:rsidRDefault="00987581" w:rsidP="00987581">
      <w:pPr>
        <w:tabs>
          <w:tab w:val="left" w:pos="5856"/>
        </w:tabs>
        <w:rPr>
          <w:rtl/>
        </w:rPr>
      </w:pPr>
    </w:p>
    <w:p w:rsidR="00987581" w:rsidRDefault="00987581" w:rsidP="00987581">
      <w:pPr>
        <w:tabs>
          <w:tab w:val="left" w:pos="5856"/>
        </w:tabs>
        <w:rPr>
          <w:rtl/>
        </w:rPr>
      </w:pPr>
    </w:p>
    <w:p w:rsidR="00987581" w:rsidRDefault="00987581" w:rsidP="00987581">
      <w:pPr>
        <w:tabs>
          <w:tab w:val="left" w:pos="5856"/>
        </w:tabs>
        <w:rPr>
          <w:rtl/>
        </w:rPr>
      </w:pPr>
    </w:p>
    <w:p w:rsidR="00987581" w:rsidRDefault="00987581" w:rsidP="00987581">
      <w:pPr>
        <w:tabs>
          <w:tab w:val="left" w:pos="5856"/>
        </w:tabs>
        <w:rPr>
          <w:rtl/>
        </w:rPr>
      </w:pPr>
    </w:p>
    <w:p w:rsidR="00987581" w:rsidRPr="00987581" w:rsidRDefault="00987581" w:rsidP="00987581">
      <w:pPr>
        <w:tabs>
          <w:tab w:val="left" w:pos="5856"/>
        </w:tabs>
      </w:pPr>
    </w:p>
    <w:sectPr w:rsidR="00987581" w:rsidRPr="00987581" w:rsidSect="005138E7">
      <w:headerReference w:type="default" r:id="rId11"/>
      <w:footerReference w:type="default" r:id="rId12"/>
      <w:endnotePr>
        <w:numFmt w:val="lowerLetter"/>
      </w:endnotePr>
      <w:pgSz w:w="11907" w:h="16840" w:code="9"/>
      <w:pgMar w:top="1418" w:right="1418" w:bottom="1418" w:left="1418" w:header="709" w:footer="709" w:gutter="0"/>
      <w:cols w:space="720"/>
      <w:titlePg/>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7875" w:rsidRDefault="00147875">
      <w:r>
        <w:separator/>
      </w:r>
    </w:p>
  </w:endnote>
  <w:endnote w:type="continuationSeparator" w:id="0">
    <w:p w:rsidR="00147875" w:rsidRDefault="001478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847" w:rsidRDefault="00F51847">
    <w:pPr>
      <w:pStyle w:val="Footer"/>
      <w:bidi w:val="0"/>
      <w:rPr>
        <w:sz w:val="16"/>
        <w:szCs w:val="19"/>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7875" w:rsidRDefault="00147875">
      <w:r>
        <w:separator/>
      </w:r>
    </w:p>
  </w:footnote>
  <w:footnote w:type="continuationSeparator" w:id="0">
    <w:p w:rsidR="00147875" w:rsidRDefault="001478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847" w:rsidRPr="0083123C" w:rsidRDefault="00F51847" w:rsidP="00943C2C">
    <w:pPr>
      <w:pStyle w:val="Header"/>
      <w:bidi w:val="0"/>
      <w:jc w:val="right"/>
      <w:rPr>
        <w:rFonts w:cs="Simplified Arabic"/>
        <w:sz w:val="16"/>
        <w:szCs w:val="16"/>
        <w:rtl/>
        <w:lang w:val="en-GB"/>
      </w:rPr>
    </w:pPr>
    <w:r w:rsidRPr="0083123C">
      <w:rPr>
        <w:sz w:val="16"/>
        <w:szCs w:val="16"/>
      </w:rPr>
      <w:t xml:space="preserve">PCBS: </w:t>
    </w:r>
    <w:r>
      <w:rPr>
        <w:color w:val="000000" w:themeColor="text1"/>
        <w:sz w:val="16"/>
        <w:szCs w:val="16"/>
      </w:rPr>
      <w:t>Tourism Satellite Account</w:t>
    </w:r>
    <w:r w:rsidR="00DC7039">
      <w:rPr>
        <w:color w:val="000000" w:themeColor="text1"/>
        <w:sz w:val="16"/>
        <w:szCs w:val="16"/>
      </w:rPr>
      <w:t>s</w:t>
    </w:r>
    <w:r w:rsidR="005C1E29">
      <w:rPr>
        <w:rFonts w:cs="Simplified Arabic"/>
        <w:sz w:val="16"/>
        <w:szCs w:val="16"/>
        <w:lang w:val="en-GB"/>
      </w:rPr>
      <w:t>,</w:t>
    </w:r>
    <w:r w:rsidR="00943C2C">
      <w:rPr>
        <w:rFonts w:cs="Simplified Arabic"/>
        <w:sz w:val="16"/>
        <w:szCs w:val="16"/>
        <w:lang w:val="en-GB"/>
      </w:rPr>
      <w:t xml:space="preserve"> </w:t>
    </w:r>
    <w:r w:rsidR="00837A80">
      <w:rPr>
        <w:rFonts w:cs="Simplified Arabic"/>
        <w:sz w:val="16"/>
        <w:szCs w:val="16"/>
        <w:lang w:val="en-GB"/>
      </w:rPr>
      <w:t>2014</w:t>
    </w:r>
    <w:r w:rsidRPr="0083123C">
      <w:rPr>
        <w:rFonts w:cs="Simplified Arabic"/>
        <w:sz w:val="16"/>
        <w:szCs w:val="16"/>
        <w:lang w:val="en-GB"/>
      </w:rPr>
      <w:t xml:space="preserve"> </w:t>
    </w:r>
    <w:r w:rsidRPr="0083123C">
      <w:rPr>
        <w:rFonts w:cs="Simplified Arabic"/>
        <w:sz w:val="16"/>
        <w:szCs w:val="16"/>
        <w:lang w:val="en-GB"/>
      </w:rPr>
      <w:ptab w:relativeTo="margin" w:alignment="center" w:leader="none"/>
    </w:r>
    <w:r w:rsidRPr="0083123C">
      <w:rPr>
        <w:rFonts w:cs="Simplified Arabic"/>
        <w:sz w:val="16"/>
        <w:szCs w:val="16"/>
        <w:lang w:val="en-GB"/>
      </w:rP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41941"/>
    <w:multiLevelType w:val="singleLevel"/>
    <w:tmpl w:val="01543E88"/>
    <w:lvl w:ilvl="0">
      <w:start w:val="1"/>
      <w:numFmt w:val="bullet"/>
      <w:lvlText w:val="-"/>
      <w:lvlJc w:val="left"/>
      <w:pPr>
        <w:tabs>
          <w:tab w:val="num" w:pos="360"/>
        </w:tabs>
        <w:ind w:left="360" w:right="360" w:hanging="360"/>
      </w:pPr>
      <w:rPr>
        <w:rFonts w:cs="Times New Roman" w:hint="default"/>
      </w:rPr>
    </w:lvl>
  </w:abstractNum>
  <w:abstractNum w:abstractNumId="1">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50514CC"/>
    <w:multiLevelType w:val="singleLevel"/>
    <w:tmpl w:val="317CAD9E"/>
    <w:lvl w:ilvl="0">
      <w:start w:val="1"/>
      <w:numFmt w:val="chosung"/>
      <w:lvlText w:val=""/>
      <w:lvlJc w:val="left"/>
      <w:pPr>
        <w:tabs>
          <w:tab w:val="num" w:pos="360"/>
        </w:tabs>
        <w:ind w:left="360" w:right="360" w:hanging="360"/>
      </w:pPr>
      <w:rPr>
        <w:rFonts w:ascii="Symbol" w:hAnsi="Symbol" w:hint="default"/>
      </w:rPr>
    </w:lvl>
  </w:abstractNum>
  <w:abstractNum w:abstractNumId="3">
    <w:nsid w:val="16654393"/>
    <w:multiLevelType w:val="hybridMultilevel"/>
    <w:tmpl w:val="24CC288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B037F23"/>
    <w:multiLevelType w:val="hybridMultilevel"/>
    <w:tmpl w:val="7B1409A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1D9E5F7C"/>
    <w:multiLevelType w:val="multilevel"/>
    <w:tmpl w:val="85103C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AB6332A"/>
    <w:multiLevelType w:val="hybridMultilevel"/>
    <w:tmpl w:val="274E62E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317D4ABC"/>
    <w:multiLevelType w:val="multilevel"/>
    <w:tmpl w:val="85103C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3580206"/>
    <w:multiLevelType w:val="singleLevel"/>
    <w:tmpl w:val="B02E56CA"/>
    <w:lvl w:ilvl="0">
      <w:start w:val="1"/>
      <w:numFmt w:val="decimal"/>
      <w:lvlText w:val="%1."/>
      <w:lvlJc w:val="left"/>
      <w:pPr>
        <w:tabs>
          <w:tab w:val="num" w:pos="360"/>
        </w:tabs>
        <w:ind w:left="360" w:right="360" w:hanging="360"/>
      </w:pPr>
      <w:rPr>
        <w:rFonts w:hint="default"/>
        <w:sz w:val="24"/>
      </w:rPr>
    </w:lvl>
  </w:abstractNum>
  <w:abstractNum w:abstractNumId="9">
    <w:nsid w:val="37847C8B"/>
    <w:multiLevelType w:val="multilevel"/>
    <w:tmpl w:val="85103C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C77634F"/>
    <w:multiLevelType w:val="hybridMultilevel"/>
    <w:tmpl w:val="07AC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01C7FC4"/>
    <w:multiLevelType w:val="multilevel"/>
    <w:tmpl w:val="AA1A5A4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5C8C3276"/>
    <w:multiLevelType w:val="multilevel"/>
    <w:tmpl w:val="06AA060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5ED85161"/>
    <w:multiLevelType w:val="multilevel"/>
    <w:tmpl w:val="85103C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03F1601"/>
    <w:multiLevelType w:val="hybridMultilevel"/>
    <w:tmpl w:val="C0AC30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62B177FF"/>
    <w:multiLevelType w:val="hybridMultilevel"/>
    <w:tmpl w:val="D85E296E"/>
    <w:lvl w:ilvl="0" w:tplc="E354AF8A">
      <w:start w:val="1"/>
      <w:numFmt w:val="bullet"/>
      <w:lvlText w:val=""/>
      <w:lvlJc w:val="left"/>
      <w:pPr>
        <w:tabs>
          <w:tab w:val="num" w:pos="720"/>
        </w:tabs>
        <w:ind w:left="720" w:right="720" w:hanging="36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16">
    <w:nsid w:val="676F6BC4"/>
    <w:multiLevelType w:val="multilevel"/>
    <w:tmpl w:val="85103C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EC24CBC"/>
    <w:multiLevelType w:val="multilevel"/>
    <w:tmpl w:val="37BA60E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6F3170ED"/>
    <w:multiLevelType w:val="hybridMultilevel"/>
    <w:tmpl w:val="183AC15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6FE86B28"/>
    <w:multiLevelType w:val="multilevel"/>
    <w:tmpl w:val="4A98FF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72E3435E"/>
    <w:multiLevelType w:val="multilevel"/>
    <w:tmpl w:val="493869D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778D24F3"/>
    <w:multiLevelType w:val="hybridMultilevel"/>
    <w:tmpl w:val="C290B3E2"/>
    <w:lvl w:ilvl="0" w:tplc="72C6AD34">
      <w:start w:val="1"/>
      <w:numFmt w:val="decimal"/>
      <w:lvlText w:val="%1."/>
      <w:lvlJc w:val="left"/>
      <w:pPr>
        <w:tabs>
          <w:tab w:val="num" w:pos="720"/>
        </w:tabs>
        <w:ind w:left="720" w:right="720" w:hanging="360"/>
      </w:pPr>
      <w:rPr>
        <w:sz w:val="24"/>
        <w:szCs w:val="24"/>
      </w:rPr>
    </w:lvl>
    <w:lvl w:ilvl="1" w:tplc="04010001">
      <w:start w:val="1"/>
      <w:numFmt w:val="bullet"/>
      <w:lvlText w:val=""/>
      <w:lvlJc w:val="left"/>
      <w:pPr>
        <w:tabs>
          <w:tab w:val="num" w:pos="644"/>
        </w:tabs>
        <w:spacing w:beforeLines="0" w:beforeAutospacing="0" w:afterLines="0" w:afterAutospacing="0"/>
        <w:ind w:left="644" w:right="1440" w:hanging="360"/>
      </w:pPr>
      <w:rPr>
        <w:rFonts w:ascii="Symbol" w:hAnsi="Symbol" w:hint="default"/>
      </w:rPr>
    </w:lvl>
    <w:lvl w:ilvl="2" w:tplc="0401001B">
      <w:start w:val="1"/>
      <w:numFmt w:val="decimal"/>
      <w:lvlText w:val="%3."/>
      <w:lvlJc w:val="left"/>
      <w:pPr>
        <w:tabs>
          <w:tab w:val="num" w:pos="2160"/>
        </w:tabs>
        <w:ind w:left="2160" w:hanging="360"/>
      </w:pPr>
    </w:lvl>
    <w:lvl w:ilvl="3" w:tplc="0401000F">
      <w:start w:val="1"/>
      <w:numFmt w:val="decimal"/>
      <w:lvlText w:val="%4."/>
      <w:lvlJc w:val="left"/>
      <w:pPr>
        <w:tabs>
          <w:tab w:val="num" w:pos="2880"/>
        </w:tabs>
        <w:ind w:left="2880" w:hanging="360"/>
      </w:pPr>
    </w:lvl>
    <w:lvl w:ilvl="4" w:tplc="04010019">
      <w:start w:val="1"/>
      <w:numFmt w:val="decimal"/>
      <w:lvlText w:val="%5."/>
      <w:lvlJc w:val="left"/>
      <w:pPr>
        <w:tabs>
          <w:tab w:val="num" w:pos="3600"/>
        </w:tabs>
        <w:ind w:left="3600" w:hanging="360"/>
      </w:pPr>
    </w:lvl>
    <w:lvl w:ilvl="5" w:tplc="0401001B">
      <w:start w:val="1"/>
      <w:numFmt w:val="decimal"/>
      <w:lvlText w:val="%6."/>
      <w:lvlJc w:val="left"/>
      <w:pPr>
        <w:tabs>
          <w:tab w:val="num" w:pos="4320"/>
        </w:tabs>
        <w:ind w:left="4320" w:hanging="360"/>
      </w:pPr>
    </w:lvl>
    <w:lvl w:ilvl="6" w:tplc="0401000F">
      <w:start w:val="1"/>
      <w:numFmt w:val="decimal"/>
      <w:lvlText w:val="%7."/>
      <w:lvlJc w:val="left"/>
      <w:pPr>
        <w:tabs>
          <w:tab w:val="num" w:pos="5040"/>
        </w:tabs>
        <w:ind w:left="5040" w:hanging="360"/>
      </w:pPr>
    </w:lvl>
    <w:lvl w:ilvl="7" w:tplc="04010019">
      <w:start w:val="1"/>
      <w:numFmt w:val="decimal"/>
      <w:lvlText w:val="%8."/>
      <w:lvlJc w:val="left"/>
      <w:pPr>
        <w:tabs>
          <w:tab w:val="num" w:pos="5760"/>
        </w:tabs>
        <w:ind w:left="5760" w:hanging="360"/>
      </w:pPr>
    </w:lvl>
    <w:lvl w:ilvl="8" w:tplc="0401001B">
      <w:start w:val="1"/>
      <w:numFmt w:val="decimal"/>
      <w:lvlText w:val="%9."/>
      <w:lvlJc w:val="left"/>
      <w:pPr>
        <w:tabs>
          <w:tab w:val="num" w:pos="6480"/>
        </w:tabs>
        <w:ind w:left="6480" w:hanging="360"/>
      </w:pPr>
    </w:lvl>
  </w:abstractNum>
  <w:num w:numId="1">
    <w:abstractNumId w:val="1"/>
  </w:num>
  <w:num w:numId="2">
    <w:abstractNumId w:val="3"/>
  </w:num>
  <w:num w:numId="3">
    <w:abstractNumId w:val="14"/>
  </w:num>
  <w:num w:numId="4">
    <w:abstractNumId w:val="15"/>
  </w:num>
  <w:num w:numId="5">
    <w:abstractNumId w:val="18"/>
  </w:num>
  <w:num w:numId="6">
    <w:abstractNumId w:val="6"/>
  </w:num>
  <w:num w:numId="7">
    <w:abstractNumId w:val="8"/>
  </w:num>
  <w:num w:numId="8">
    <w:abstractNumId w:val="4"/>
  </w:num>
  <w:num w:numId="9">
    <w:abstractNumId w:val="2"/>
  </w:num>
  <w:num w:numId="10">
    <w:abstractNumId w:val="0"/>
  </w:num>
  <w:num w:numId="11">
    <w:abstractNumId w:val="10"/>
  </w:num>
  <w:num w:numId="12">
    <w:abstractNumId w:val="13"/>
  </w:num>
  <w:num w:numId="13">
    <w:abstractNumId w:val="5"/>
  </w:num>
  <w:num w:numId="14">
    <w:abstractNumId w:val="16"/>
  </w:num>
  <w:num w:numId="15">
    <w:abstractNumId w:val="9"/>
  </w:num>
  <w:num w:numId="16">
    <w:abstractNumId w:val="7"/>
  </w:num>
  <w:num w:numId="17">
    <w:abstractNumId w:val="19"/>
  </w:num>
  <w:num w:numId="18">
    <w:abstractNumId w:val="17"/>
  </w:num>
  <w:num w:numId="19">
    <w:abstractNumId w:val="12"/>
  </w:num>
  <w:num w:numId="20">
    <w:abstractNumId w:val="20"/>
  </w:num>
  <w:num w:numId="21">
    <w:abstractNumId w:val="11"/>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4A6D77"/>
    <w:rsid w:val="00000890"/>
    <w:rsid w:val="00002F10"/>
    <w:rsid w:val="000071F9"/>
    <w:rsid w:val="0001546F"/>
    <w:rsid w:val="000167D2"/>
    <w:rsid w:val="0002695D"/>
    <w:rsid w:val="0002744C"/>
    <w:rsid w:val="00034BF9"/>
    <w:rsid w:val="00037124"/>
    <w:rsid w:val="000472AC"/>
    <w:rsid w:val="000502E6"/>
    <w:rsid w:val="00050AA5"/>
    <w:rsid w:val="00051037"/>
    <w:rsid w:val="00054E17"/>
    <w:rsid w:val="00062157"/>
    <w:rsid w:val="000B3B4F"/>
    <w:rsid w:val="000B6AC0"/>
    <w:rsid w:val="000C033D"/>
    <w:rsid w:val="000E68DD"/>
    <w:rsid w:val="000F174C"/>
    <w:rsid w:val="00106D9E"/>
    <w:rsid w:val="001334D2"/>
    <w:rsid w:val="00146666"/>
    <w:rsid w:val="00147875"/>
    <w:rsid w:val="00154046"/>
    <w:rsid w:val="00164D7F"/>
    <w:rsid w:val="0017507D"/>
    <w:rsid w:val="00180702"/>
    <w:rsid w:val="00182389"/>
    <w:rsid w:val="001823C6"/>
    <w:rsid w:val="00185051"/>
    <w:rsid w:val="00187BEE"/>
    <w:rsid w:val="00190E29"/>
    <w:rsid w:val="00196361"/>
    <w:rsid w:val="001A0BCB"/>
    <w:rsid w:val="001A1020"/>
    <w:rsid w:val="001A132B"/>
    <w:rsid w:val="001A549E"/>
    <w:rsid w:val="001A5C64"/>
    <w:rsid w:val="001B187D"/>
    <w:rsid w:val="001C1903"/>
    <w:rsid w:val="001C1E1F"/>
    <w:rsid w:val="001C3DC5"/>
    <w:rsid w:val="001D1BC4"/>
    <w:rsid w:val="001D50CC"/>
    <w:rsid w:val="001F5E1B"/>
    <w:rsid w:val="002001DC"/>
    <w:rsid w:val="00206891"/>
    <w:rsid w:val="00220683"/>
    <w:rsid w:val="00222521"/>
    <w:rsid w:val="00226DB5"/>
    <w:rsid w:val="00227C0F"/>
    <w:rsid w:val="00230642"/>
    <w:rsid w:val="002423C9"/>
    <w:rsid w:val="002436C7"/>
    <w:rsid w:val="00243CD6"/>
    <w:rsid w:val="00244471"/>
    <w:rsid w:val="00250505"/>
    <w:rsid w:val="00265D4F"/>
    <w:rsid w:val="00277A9D"/>
    <w:rsid w:val="00282CB4"/>
    <w:rsid w:val="00287DDF"/>
    <w:rsid w:val="00293635"/>
    <w:rsid w:val="002937F7"/>
    <w:rsid w:val="0029420F"/>
    <w:rsid w:val="002A5D54"/>
    <w:rsid w:val="002B1428"/>
    <w:rsid w:val="002E5804"/>
    <w:rsid w:val="002F3CDF"/>
    <w:rsid w:val="002F6D76"/>
    <w:rsid w:val="00303151"/>
    <w:rsid w:val="00306D09"/>
    <w:rsid w:val="00315F08"/>
    <w:rsid w:val="003172D5"/>
    <w:rsid w:val="0032495C"/>
    <w:rsid w:val="00324FDF"/>
    <w:rsid w:val="00347850"/>
    <w:rsid w:val="00354917"/>
    <w:rsid w:val="00355A5D"/>
    <w:rsid w:val="00361E79"/>
    <w:rsid w:val="003657AC"/>
    <w:rsid w:val="003666E1"/>
    <w:rsid w:val="00367169"/>
    <w:rsid w:val="00367D84"/>
    <w:rsid w:val="00370807"/>
    <w:rsid w:val="00373A22"/>
    <w:rsid w:val="0037519D"/>
    <w:rsid w:val="00376901"/>
    <w:rsid w:val="00376DC8"/>
    <w:rsid w:val="00383963"/>
    <w:rsid w:val="00386D0A"/>
    <w:rsid w:val="00394ED2"/>
    <w:rsid w:val="00394EE2"/>
    <w:rsid w:val="003956BF"/>
    <w:rsid w:val="003A0439"/>
    <w:rsid w:val="003A3B67"/>
    <w:rsid w:val="003A4769"/>
    <w:rsid w:val="003C5197"/>
    <w:rsid w:val="003C554E"/>
    <w:rsid w:val="003D5823"/>
    <w:rsid w:val="003D6BA2"/>
    <w:rsid w:val="003D74F7"/>
    <w:rsid w:val="003E2339"/>
    <w:rsid w:val="003E41D9"/>
    <w:rsid w:val="003F2439"/>
    <w:rsid w:val="003F36B2"/>
    <w:rsid w:val="003F514E"/>
    <w:rsid w:val="003F72CF"/>
    <w:rsid w:val="00401217"/>
    <w:rsid w:val="00401DD6"/>
    <w:rsid w:val="0040277A"/>
    <w:rsid w:val="00404A32"/>
    <w:rsid w:val="004122EA"/>
    <w:rsid w:val="00416784"/>
    <w:rsid w:val="00422178"/>
    <w:rsid w:val="00424190"/>
    <w:rsid w:val="00424EB6"/>
    <w:rsid w:val="004330FB"/>
    <w:rsid w:val="00441F54"/>
    <w:rsid w:val="00442D45"/>
    <w:rsid w:val="0044699B"/>
    <w:rsid w:val="00451440"/>
    <w:rsid w:val="0045749F"/>
    <w:rsid w:val="004646A0"/>
    <w:rsid w:val="00472992"/>
    <w:rsid w:val="004732C0"/>
    <w:rsid w:val="00474C3A"/>
    <w:rsid w:val="004761DE"/>
    <w:rsid w:val="0049141B"/>
    <w:rsid w:val="004A6D77"/>
    <w:rsid w:val="004A7B45"/>
    <w:rsid w:val="004B4DF8"/>
    <w:rsid w:val="004B511B"/>
    <w:rsid w:val="004B7339"/>
    <w:rsid w:val="004D4B69"/>
    <w:rsid w:val="004E7204"/>
    <w:rsid w:val="00503708"/>
    <w:rsid w:val="005138E7"/>
    <w:rsid w:val="00513B38"/>
    <w:rsid w:val="00513C93"/>
    <w:rsid w:val="0051517C"/>
    <w:rsid w:val="00522A01"/>
    <w:rsid w:val="00522B40"/>
    <w:rsid w:val="00523219"/>
    <w:rsid w:val="005369D0"/>
    <w:rsid w:val="00537296"/>
    <w:rsid w:val="005405AF"/>
    <w:rsid w:val="00547153"/>
    <w:rsid w:val="005521B5"/>
    <w:rsid w:val="00557AB5"/>
    <w:rsid w:val="0056277C"/>
    <w:rsid w:val="00562A38"/>
    <w:rsid w:val="0057297A"/>
    <w:rsid w:val="005740DD"/>
    <w:rsid w:val="0057424A"/>
    <w:rsid w:val="00580B4D"/>
    <w:rsid w:val="00592E18"/>
    <w:rsid w:val="005A3863"/>
    <w:rsid w:val="005B6532"/>
    <w:rsid w:val="005C1E29"/>
    <w:rsid w:val="005C5CF5"/>
    <w:rsid w:val="005D4967"/>
    <w:rsid w:val="005D5759"/>
    <w:rsid w:val="005E0BC0"/>
    <w:rsid w:val="005E11C6"/>
    <w:rsid w:val="005E2AC2"/>
    <w:rsid w:val="005F10CB"/>
    <w:rsid w:val="005F3E5C"/>
    <w:rsid w:val="0060450A"/>
    <w:rsid w:val="00615DB5"/>
    <w:rsid w:val="006222F4"/>
    <w:rsid w:val="00625263"/>
    <w:rsid w:val="0062621F"/>
    <w:rsid w:val="00626FB0"/>
    <w:rsid w:val="006570AD"/>
    <w:rsid w:val="006638B5"/>
    <w:rsid w:val="00665D1D"/>
    <w:rsid w:val="00666AB7"/>
    <w:rsid w:val="00691D2E"/>
    <w:rsid w:val="0069410F"/>
    <w:rsid w:val="006B479B"/>
    <w:rsid w:val="006B717C"/>
    <w:rsid w:val="006C64CA"/>
    <w:rsid w:val="006E024A"/>
    <w:rsid w:val="006E26FF"/>
    <w:rsid w:val="006E3AB7"/>
    <w:rsid w:val="006F6E86"/>
    <w:rsid w:val="0070622C"/>
    <w:rsid w:val="00707555"/>
    <w:rsid w:val="00712112"/>
    <w:rsid w:val="00716F6D"/>
    <w:rsid w:val="00730CCB"/>
    <w:rsid w:val="00735410"/>
    <w:rsid w:val="00735B32"/>
    <w:rsid w:val="007446C1"/>
    <w:rsid w:val="00745907"/>
    <w:rsid w:val="007619AF"/>
    <w:rsid w:val="00772219"/>
    <w:rsid w:val="007840FB"/>
    <w:rsid w:val="00791FFC"/>
    <w:rsid w:val="007929A2"/>
    <w:rsid w:val="007940A0"/>
    <w:rsid w:val="007B0155"/>
    <w:rsid w:val="007B309B"/>
    <w:rsid w:val="007B61CD"/>
    <w:rsid w:val="007C389F"/>
    <w:rsid w:val="007C7E80"/>
    <w:rsid w:val="007D5411"/>
    <w:rsid w:val="007E5037"/>
    <w:rsid w:val="007E6056"/>
    <w:rsid w:val="007F483C"/>
    <w:rsid w:val="00805D70"/>
    <w:rsid w:val="00821709"/>
    <w:rsid w:val="0082369C"/>
    <w:rsid w:val="00824773"/>
    <w:rsid w:val="00825A9F"/>
    <w:rsid w:val="0083123C"/>
    <w:rsid w:val="0083222D"/>
    <w:rsid w:val="00833234"/>
    <w:rsid w:val="00833FB9"/>
    <w:rsid w:val="008340F2"/>
    <w:rsid w:val="008368E3"/>
    <w:rsid w:val="00837A80"/>
    <w:rsid w:val="00842082"/>
    <w:rsid w:val="00843123"/>
    <w:rsid w:val="008453A3"/>
    <w:rsid w:val="008461D7"/>
    <w:rsid w:val="008463FD"/>
    <w:rsid w:val="008654D8"/>
    <w:rsid w:val="00865BD4"/>
    <w:rsid w:val="00877D7F"/>
    <w:rsid w:val="008A1FE7"/>
    <w:rsid w:val="008B0C72"/>
    <w:rsid w:val="008B530C"/>
    <w:rsid w:val="008B61F1"/>
    <w:rsid w:val="008C2D59"/>
    <w:rsid w:val="008D1228"/>
    <w:rsid w:val="008D19B0"/>
    <w:rsid w:val="008D4887"/>
    <w:rsid w:val="008D4C7C"/>
    <w:rsid w:val="008D5560"/>
    <w:rsid w:val="008E0066"/>
    <w:rsid w:val="008E1DEC"/>
    <w:rsid w:val="008E33FB"/>
    <w:rsid w:val="008E3BBD"/>
    <w:rsid w:val="008E6663"/>
    <w:rsid w:val="008F5E48"/>
    <w:rsid w:val="00902917"/>
    <w:rsid w:val="00904FF7"/>
    <w:rsid w:val="00906361"/>
    <w:rsid w:val="00915168"/>
    <w:rsid w:val="00915C95"/>
    <w:rsid w:val="00916896"/>
    <w:rsid w:val="00920330"/>
    <w:rsid w:val="009317AD"/>
    <w:rsid w:val="00933CF3"/>
    <w:rsid w:val="0093697B"/>
    <w:rsid w:val="0094016A"/>
    <w:rsid w:val="00943C2C"/>
    <w:rsid w:val="00945700"/>
    <w:rsid w:val="00957587"/>
    <w:rsid w:val="00975569"/>
    <w:rsid w:val="00986A91"/>
    <w:rsid w:val="00987581"/>
    <w:rsid w:val="009913EC"/>
    <w:rsid w:val="009A106A"/>
    <w:rsid w:val="009A79C0"/>
    <w:rsid w:val="009C0FEF"/>
    <w:rsid w:val="009D0492"/>
    <w:rsid w:val="009D6797"/>
    <w:rsid w:val="009E7DB0"/>
    <w:rsid w:val="00A04600"/>
    <w:rsid w:val="00A17A25"/>
    <w:rsid w:val="00A21F53"/>
    <w:rsid w:val="00A26584"/>
    <w:rsid w:val="00A353F4"/>
    <w:rsid w:val="00A42D20"/>
    <w:rsid w:val="00A44C41"/>
    <w:rsid w:val="00A461CB"/>
    <w:rsid w:val="00A47340"/>
    <w:rsid w:val="00A61026"/>
    <w:rsid w:val="00A64647"/>
    <w:rsid w:val="00A75D0B"/>
    <w:rsid w:val="00A82D4D"/>
    <w:rsid w:val="00A90AAA"/>
    <w:rsid w:val="00AA0003"/>
    <w:rsid w:val="00AA49CB"/>
    <w:rsid w:val="00AA53C6"/>
    <w:rsid w:val="00AA6E8E"/>
    <w:rsid w:val="00AB3F2E"/>
    <w:rsid w:val="00AC3B10"/>
    <w:rsid w:val="00AD3B00"/>
    <w:rsid w:val="00AE1D5F"/>
    <w:rsid w:val="00B009ED"/>
    <w:rsid w:val="00B046B8"/>
    <w:rsid w:val="00B1224E"/>
    <w:rsid w:val="00B1543B"/>
    <w:rsid w:val="00B206F1"/>
    <w:rsid w:val="00B20F6F"/>
    <w:rsid w:val="00B26438"/>
    <w:rsid w:val="00B32EB6"/>
    <w:rsid w:val="00B368A4"/>
    <w:rsid w:val="00B435C6"/>
    <w:rsid w:val="00B51911"/>
    <w:rsid w:val="00B625D1"/>
    <w:rsid w:val="00B63E46"/>
    <w:rsid w:val="00B64EB3"/>
    <w:rsid w:val="00B67FA0"/>
    <w:rsid w:val="00B70822"/>
    <w:rsid w:val="00B72068"/>
    <w:rsid w:val="00B73734"/>
    <w:rsid w:val="00B75ADA"/>
    <w:rsid w:val="00B80424"/>
    <w:rsid w:val="00B9181F"/>
    <w:rsid w:val="00B93581"/>
    <w:rsid w:val="00BA17B3"/>
    <w:rsid w:val="00BA5EC9"/>
    <w:rsid w:val="00BA6701"/>
    <w:rsid w:val="00BC1CEE"/>
    <w:rsid w:val="00BC7BF5"/>
    <w:rsid w:val="00BD2F64"/>
    <w:rsid w:val="00BD3022"/>
    <w:rsid w:val="00BE2406"/>
    <w:rsid w:val="00BE3A7F"/>
    <w:rsid w:val="00BE44D2"/>
    <w:rsid w:val="00BE4980"/>
    <w:rsid w:val="00BE5746"/>
    <w:rsid w:val="00BF7226"/>
    <w:rsid w:val="00BF7C48"/>
    <w:rsid w:val="00C00FBC"/>
    <w:rsid w:val="00C03A0C"/>
    <w:rsid w:val="00C03D9E"/>
    <w:rsid w:val="00C05D4C"/>
    <w:rsid w:val="00C0746B"/>
    <w:rsid w:val="00C13DCF"/>
    <w:rsid w:val="00C207B9"/>
    <w:rsid w:val="00C33C12"/>
    <w:rsid w:val="00C33FE6"/>
    <w:rsid w:val="00C34F76"/>
    <w:rsid w:val="00C35778"/>
    <w:rsid w:val="00C379CF"/>
    <w:rsid w:val="00C439BC"/>
    <w:rsid w:val="00C44B0D"/>
    <w:rsid w:val="00C46EFB"/>
    <w:rsid w:val="00C5077B"/>
    <w:rsid w:val="00C51659"/>
    <w:rsid w:val="00C61DED"/>
    <w:rsid w:val="00C66A85"/>
    <w:rsid w:val="00C834A9"/>
    <w:rsid w:val="00C9028C"/>
    <w:rsid w:val="00C9194F"/>
    <w:rsid w:val="00C954BB"/>
    <w:rsid w:val="00CA1E36"/>
    <w:rsid w:val="00CA1E9E"/>
    <w:rsid w:val="00CA6920"/>
    <w:rsid w:val="00CA6A11"/>
    <w:rsid w:val="00CA7BBC"/>
    <w:rsid w:val="00CD3E23"/>
    <w:rsid w:val="00CD4C88"/>
    <w:rsid w:val="00CF2872"/>
    <w:rsid w:val="00D03E3C"/>
    <w:rsid w:val="00D04573"/>
    <w:rsid w:val="00D066CC"/>
    <w:rsid w:val="00D14DC9"/>
    <w:rsid w:val="00D230C0"/>
    <w:rsid w:val="00D328BA"/>
    <w:rsid w:val="00D34DF7"/>
    <w:rsid w:val="00D36AB3"/>
    <w:rsid w:val="00D376FC"/>
    <w:rsid w:val="00D428EE"/>
    <w:rsid w:val="00D442F7"/>
    <w:rsid w:val="00D552B6"/>
    <w:rsid w:val="00D5552C"/>
    <w:rsid w:val="00D63E32"/>
    <w:rsid w:val="00D73593"/>
    <w:rsid w:val="00D87B97"/>
    <w:rsid w:val="00D904F7"/>
    <w:rsid w:val="00D93C01"/>
    <w:rsid w:val="00D93FC3"/>
    <w:rsid w:val="00D945DC"/>
    <w:rsid w:val="00D96882"/>
    <w:rsid w:val="00DB5C02"/>
    <w:rsid w:val="00DC7039"/>
    <w:rsid w:val="00DD34DB"/>
    <w:rsid w:val="00DD5B2D"/>
    <w:rsid w:val="00DE14C2"/>
    <w:rsid w:val="00DF18C5"/>
    <w:rsid w:val="00DF3B47"/>
    <w:rsid w:val="00DF4C40"/>
    <w:rsid w:val="00E004D3"/>
    <w:rsid w:val="00E025F9"/>
    <w:rsid w:val="00E02F55"/>
    <w:rsid w:val="00E03DA0"/>
    <w:rsid w:val="00E146D9"/>
    <w:rsid w:val="00E2088B"/>
    <w:rsid w:val="00E23470"/>
    <w:rsid w:val="00E23ECF"/>
    <w:rsid w:val="00E2437C"/>
    <w:rsid w:val="00E3300D"/>
    <w:rsid w:val="00E37C35"/>
    <w:rsid w:val="00E50285"/>
    <w:rsid w:val="00E54395"/>
    <w:rsid w:val="00E612D6"/>
    <w:rsid w:val="00E75372"/>
    <w:rsid w:val="00E81E5D"/>
    <w:rsid w:val="00E829FD"/>
    <w:rsid w:val="00E87F8C"/>
    <w:rsid w:val="00E966FA"/>
    <w:rsid w:val="00EA03DB"/>
    <w:rsid w:val="00EA4695"/>
    <w:rsid w:val="00EA5988"/>
    <w:rsid w:val="00EA7D49"/>
    <w:rsid w:val="00EB0A1D"/>
    <w:rsid w:val="00EB238C"/>
    <w:rsid w:val="00EB4999"/>
    <w:rsid w:val="00EB560B"/>
    <w:rsid w:val="00EB5C0B"/>
    <w:rsid w:val="00EC2DB5"/>
    <w:rsid w:val="00EC5F5A"/>
    <w:rsid w:val="00ED38C9"/>
    <w:rsid w:val="00ED38D7"/>
    <w:rsid w:val="00EF48A8"/>
    <w:rsid w:val="00F1079B"/>
    <w:rsid w:val="00F237A8"/>
    <w:rsid w:val="00F33C0E"/>
    <w:rsid w:val="00F423E2"/>
    <w:rsid w:val="00F45EAB"/>
    <w:rsid w:val="00F51847"/>
    <w:rsid w:val="00F56F3A"/>
    <w:rsid w:val="00F62FF9"/>
    <w:rsid w:val="00F6445F"/>
    <w:rsid w:val="00F651EF"/>
    <w:rsid w:val="00F66F87"/>
    <w:rsid w:val="00F67015"/>
    <w:rsid w:val="00F67450"/>
    <w:rsid w:val="00F711FB"/>
    <w:rsid w:val="00F758B1"/>
    <w:rsid w:val="00F86038"/>
    <w:rsid w:val="00F87D48"/>
    <w:rsid w:val="00F90B4B"/>
    <w:rsid w:val="00F91BB4"/>
    <w:rsid w:val="00F937EF"/>
    <w:rsid w:val="00F972DA"/>
    <w:rsid w:val="00FA5173"/>
    <w:rsid w:val="00FB6B2F"/>
    <w:rsid w:val="00FC7679"/>
    <w:rsid w:val="00FD1DBC"/>
    <w:rsid w:val="00FD630D"/>
    <w:rsid w:val="00FE0564"/>
    <w:rsid w:val="00FE3275"/>
    <w:rsid w:val="00FE4F40"/>
    <w:rsid w:val="00FE5025"/>
    <w:rsid w:val="00FE504E"/>
    <w:rsid w:val="00FE7CB8"/>
    <w:rsid w:val="00FF224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285"/>
    <w:pPr>
      <w:bidi/>
    </w:pPr>
    <w:rPr>
      <w:noProof/>
    </w:rPr>
  </w:style>
  <w:style w:type="paragraph" w:styleId="Heading1">
    <w:name w:val="heading 1"/>
    <w:basedOn w:val="Normal"/>
    <w:next w:val="Normal"/>
    <w:qFormat/>
    <w:rsid w:val="00E50285"/>
    <w:pPr>
      <w:keepNext/>
      <w:bidi w:val="0"/>
      <w:jc w:val="center"/>
      <w:outlineLvl w:val="0"/>
    </w:pPr>
    <w:rPr>
      <w:b/>
      <w:bCs/>
      <w:sz w:val="28"/>
      <w:szCs w:val="33"/>
    </w:rPr>
  </w:style>
  <w:style w:type="paragraph" w:styleId="Heading2">
    <w:name w:val="heading 2"/>
    <w:basedOn w:val="Normal"/>
    <w:next w:val="Normal"/>
    <w:qFormat/>
    <w:rsid w:val="00E50285"/>
    <w:pPr>
      <w:keepNext/>
      <w:bidi w:val="0"/>
      <w:jc w:val="center"/>
      <w:outlineLvl w:val="1"/>
    </w:pPr>
    <w:rPr>
      <w:w w:val="115"/>
      <w:sz w:val="26"/>
      <w:szCs w:val="31"/>
    </w:rPr>
  </w:style>
  <w:style w:type="paragraph" w:styleId="Heading3">
    <w:name w:val="heading 3"/>
    <w:basedOn w:val="Normal"/>
    <w:next w:val="Normal"/>
    <w:qFormat/>
    <w:rsid w:val="00E50285"/>
    <w:pPr>
      <w:keepNext/>
      <w:ind w:right="-426"/>
      <w:jc w:val="right"/>
      <w:outlineLvl w:val="2"/>
    </w:pPr>
    <w:rPr>
      <w:b/>
      <w:bCs/>
    </w:rPr>
  </w:style>
  <w:style w:type="paragraph" w:styleId="Heading4">
    <w:name w:val="heading 4"/>
    <w:basedOn w:val="Normal"/>
    <w:next w:val="Normal"/>
    <w:qFormat/>
    <w:rsid w:val="00E50285"/>
    <w:pPr>
      <w:keepNext/>
      <w:bidi w:val="0"/>
      <w:outlineLvl w:val="3"/>
    </w:pPr>
    <w:rPr>
      <w:b/>
      <w:bCs/>
      <w:noProof w:val="0"/>
      <w:sz w:val="24"/>
      <w:szCs w:val="28"/>
    </w:rPr>
  </w:style>
  <w:style w:type="paragraph" w:styleId="Heading5">
    <w:name w:val="heading 5"/>
    <w:basedOn w:val="Normal"/>
    <w:next w:val="Normal"/>
    <w:qFormat/>
    <w:rsid w:val="00E50285"/>
    <w:pPr>
      <w:keepNext/>
      <w:tabs>
        <w:tab w:val="left" w:pos="284"/>
      </w:tabs>
      <w:bidi w:val="0"/>
      <w:ind w:left="-284"/>
      <w:jc w:val="both"/>
      <w:outlineLvl w:val="4"/>
    </w:pPr>
    <w:rPr>
      <w:sz w:val="24"/>
      <w:szCs w:val="28"/>
    </w:rPr>
  </w:style>
  <w:style w:type="paragraph" w:styleId="Heading6">
    <w:name w:val="heading 6"/>
    <w:basedOn w:val="Normal"/>
    <w:next w:val="Normal"/>
    <w:qFormat/>
    <w:rsid w:val="00E50285"/>
    <w:pPr>
      <w:keepNext/>
      <w:jc w:val="center"/>
      <w:outlineLvl w:val="5"/>
    </w:pPr>
    <w:rPr>
      <w:rFonts w:cs="Simplified Arabic"/>
      <w:b/>
      <w:bCs/>
      <w:sz w:val="52"/>
      <w:szCs w:val="52"/>
    </w:rPr>
  </w:style>
  <w:style w:type="paragraph" w:styleId="Heading7">
    <w:name w:val="heading 7"/>
    <w:basedOn w:val="Normal"/>
    <w:next w:val="Normal"/>
    <w:qFormat/>
    <w:rsid w:val="00E50285"/>
    <w:pPr>
      <w:keepNext/>
      <w:bidi w:val="0"/>
      <w:jc w:val="center"/>
      <w:outlineLvl w:val="6"/>
    </w:pPr>
    <w:rPr>
      <w:b/>
      <w:bCs/>
      <w:sz w:val="36"/>
      <w:szCs w:val="36"/>
    </w:rPr>
  </w:style>
  <w:style w:type="paragraph" w:styleId="Heading8">
    <w:name w:val="heading 8"/>
    <w:basedOn w:val="Normal"/>
    <w:next w:val="Normal"/>
    <w:qFormat/>
    <w:rsid w:val="00E50285"/>
    <w:pPr>
      <w:keepNext/>
      <w:jc w:val="right"/>
      <w:outlineLvl w:val="7"/>
    </w:pPr>
    <w:rPr>
      <w:b/>
      <w:bCs/>
      <w:sz w:val="24"/>
      <w:szCs w:val="24"/>
    </w:rPr>
  </w:style>
  <w:style w:type="paragraph" w:styleId="Heading9">
    <w:name w:val="heading 9"/>
    <w:basedOn w:val="Normal"/>
    <w:next w:val="Normal"/>
    <w:qFormat/>
    <w:rsid w:val="00E50285"/>
    <w:pPr>
      <w:keepNext/>
      <w:jc w:val="right"/>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E50285"/>
    <w:pPr>
      <w:tabs>
        <w:tab w:val="center" w:pos="4153"/>
        <w:tab w:val="right" w:pos="8306"/>
      </w:tabs>
    </w:pPr>
  </w:style>
  <w:style w:type="paragraph" w:styleId="Footer">
    <w:name w:val="footer"/>
    <w:basedOn w:val="Normal"/>
    <w:semiHidden/>
    <w:rsid w:val="00E50285"/>
    <w:pPr>
      <w:tabs>
        <w:tab w:val="center" w:pos="4153"/>
        <w:tab w:val="right" w:pos="8306"/>
      </w:tabs>
    </w:pPr>
  </w:style>
  <w:style w:type="character" w:styleId="PageNumber">
    <w:name w:val="page number"/>
    <w:basedOn w:val="DefaultParagraphFont"/>
    <w:semiHidden/>
    <w:rsid w:val="00E50285"/>
  </w:style>
  <w:style w:type="paragraph" w:styleId="Title">
    <w:name w:val="Title"/>
    <w:basedOn w:val="Normal"/>
    <w:qFormat/>
    <w:rsid w:val="00E50285"/>
    <w:pPr>
      <w:bidi w:val="0"/>
      <w:jc w:val="center"/>
    </w:pPr>
    <w:rPr>
      <w:rFonts w:ascii="Bookman Old Style" w:hAnsi="Bookman Old Style"/>
      <w:b/>
      <w:bCs/>
      <w:w w:val="105"/>
      <w:sz w:val="36"/>
      <w:szCs w:val="43"/>
    </w:rPr>
  </w:style>
  <w:style w:type="paragraph" w:styleId="Subtitle">
    <w:name w:val="Subtitle"/>
    <w:basedOn w:val="Normal"/>
    <w:qFormat/>
    <w:rsid w:val="00E50285"/>
    <w:pPr>
      <w:bidi w:val="0"/>
      <w:jc w:val="center"/>
    </w:pPr>
    <w:rPr>
      <w:rFonts w:ascii="Bookman Old Style" w:hAnsi="Bookman Old Style"/>
      <w:b/>
      <w:bCs/>
      <w:w w:val="105"/>
      <w:sz w:val="28"/>
      <w:szCs w:val="33"/>
    </w:rPr>
  </w:style>
  <w:style w:type="paragraph" w:styleId="BodyText">
    <w:name w:val="Body Text"/>
    <w:basedOn w:val="Normal"/>
    <w:semiHidden/>
    <w:rsid w:val="00E50285"/>
    <w:pPr>
      <w:bidi w:val="0"/>
      <w:jc w:val="lowKashida"/>
    </w:pPr>
    <w:rPr>
      <w:rFonts w:ascii="Bookman Old Style" w:hAnsi="Bookman Old Style"/>
      <w:w w:val="115"/>
      <w:sz w:val="26"/>
      <w:szCs w:val="31"/>
    </w:rPr>
  </w:style>
  <w:style w:type="paragraph" w:styleId="BodyText2">
    <w:name w:val="Body Text 2"/>
    <w:basedOn w:val="Normal"/>
    <w:semiHidden/>
    <w:rsid w:val="00E50285"/>
    <w:pPr>
      <w:bidi w:val="0"/>
      <w:jc w:val="lowKashida"/>
    </w:pPr>
    <w:rPr>
      <w:sz w:val="24"/>
      <w:szCs w:val="28"/>
    </w:rPr>
  </w:style>
  <w:style w:type="paragraph" w:styleId="BodyText3">
    <w:name w:val="Body Text 3"/>
    <w:basedOn w:val="Normal"/>
    <w:semiHidden/>
    <w:rsid w:val="00E50285"/>
    <w:pPr>
      <w:bidi w:val="0"/>
      <w:ind w:right="-1"/>
      <w:jc w:val="lowKashida"/>
    </w:pPr>
    <w:rPr>
      <w:rFonts w:cs="Times New Roman"/>
      <w:b/>
      <w:bCs/>
      <w:sz w:val="24"/>
      <w:szCs w:val="28"/>
    </w:rPr>
  </w:style>
  <w:style w:type="paragraph" w:styleId="BlockText">
    <w:name w:val="Block Text"/>
    <w:basedOn w:val="Normal"/>
    <w:semiHidden/>
    <w:rsid w:val="00E50285"/>
    <w:pPr>
      <w:tabs>
        <w:tab w:val="left" w:pos="4395"/>
      </w:tabs>
      <w:bidi w:val="0"/>
      <w:ind w:left="-90" w:right="27"/>
      <w:jc w:val="lowKashida"/>
    </w:pPr>
    <w:rPr>
      <w:rFonts w:cs="Times New Roman"/>
      <w:b/>
      <w:bCs/>
      <w:sz w:val="24"/>
      <w:szCs w:val="24"/>
    </w:rPr>
  </w:style>
  <w:style w:type="paragraph" w:styleId="BodyTextIndent">
    <w:name w:val="Body Text Indent"/>
    <w:basedOn w:val="Normal"/>
    <w:semiHidden/>
    <w:rsid w:val="00E50285"/>
    <w:pPr>
      <w:tabs>
        <w:tab w:val="right" w:pos="851"/>
      </w:tabs>
      <w:bidi w:val="0"/>
      <w:ind w:left="1418" w:hanging="567"/>
      <w:jc w:val="lowKashida"/>
    </w:pPr>
    <w:rPr>
      <w:noProof w:val="0"/>
      <w:sz w:val="24"/>
    </w:rPr>
  </w:style>
  <w:style w:type="character" w:styleId="Hyperlink">
    <w:name w:val="Hyperlink"/>
    <w:basedOn w:val="DefaultParagraphFont"/>
    <w:semiHidden/>
    <w:rsid w:val="00E50285"/>
    <w:rPr>
      <w:color w:val="0000FF"/>
      <w:u w:val="single"/>
    </w:rPr>
  </w:style>
  <w:style w:type="character" w:styleId="FollowedHyperlink">
    <w:name w:val="FollowedHyperlink"/>
    <w:basedOn w:val="DefaultParagraphFont"/>
    <w:semiHidden/>
    <w:rsid w:val="00E50285"/>
    <w:rPr>
      <w:color w:val="800080"/>
      <w:u w:val="single"/>
    </w:rPr>
  </w:style>
  <w:style w:type="paragraph" w:styleId="BalloonText">
    <w:name w:val="Balloon Text"/>
    <w:basedOn w:val="Normal"/>
    <w:link w:val="BalloonTextChar"/>
    <w:uiPriority w:val="99"/>
    <w:semiHidden/>
    <w:unhideWhenUsed/>
    <w:rsid w:val="00062157"/>
    <w:rPr>
      <w:rFonts w:ascii="Tahoma" w:hAnsi="Tahoma" w:cs="Tahoma"/>
      <w:sz w:val="16"/>
      <w:szCs w:val="16"/>
    </w:rPr>
  </w:style>
  <w:style w:type="character" w:customStyle="1" w:styleId="BalloonTextChar">
    <w:name w:val="Balloon Text Char"/>
    <w:basedOn w:val="DefaultParagraphFont"/>
    <w:link w:val="BalloonText"/>
    <w:uiPriority w:val="99"/>
    <w:semiHidden/>
    <w:rsid w:val="00062157"/>
    <w:rPr>
      <w:rFonts w:ascii="Tahoma" w:hAnsi="Tahoma" w:cs="Tahoma"/>
      <w:noProof/>
      <w:sz w:val="16"/>
      <w:szCs w:val="16"/>
    </w:rPr>
  </w:style>
  <w:style w:type="character" w:customStyle="1" w:styleId="HeaderChar">
    <w:name w:val="Header Char"/>
    <w:basedOn w:val="DefaultParagraphFont"/>
    <w:link w:val="Header"/>
    <w:semiHidden/>
    <w:rsid w:val="009A79C0"/>
    <w:rPr>
      <w:noProof/>
    </w:rPr>
  </w:style>
  <w:style w:type="paragraph" w:styleId="ListParagraph">
    <w:name w:val="List Paragraph"/>
    <w:basedOn w:val="Normal"/>
    <w:uiPriority w:val="34"/>
    <w:qFormat/>
    <w:rsid w:val="0044699B"/>
    <w:pPr>
      <w:ind w:left="720"/>
      <w:contextualSpacing/>
    </w:pPr>
  </w:style>
  <w:style w:type="character" w:styleId="CommentReference">
    <w:name w:val="annotation reference"/>
    <w:basedOn w:val="DefaultParagraphFont"/>
    <w:uiPriority w:val="99"/>
    <w:semiHidden/>
    <w:unhideWhenUsed/>
    <w:rsid w:val="001C1E1F"/>
    <w:rPr>
      <w:sz w:val="16"/>
      <w:szCs w:val="16"/>
    </w:rPr>
  </w:style>
  <w:style w:type="paragraph" w:styleId="CommentText">
    <w:name w:val="annotation text"/>
    <w:basedOn w:val="Normal"/>
    <w:link w:val="CommentTextChar"/>
    <w:uiPriority w:val="99"/>
    <w:semiHidden/>
    <w:unhideWhenUsed/>
    <w:rsid w:val="001C1E1F"/>
  </w:style>
  <w:style w:type="character" w:customStyle="1" w:styleId="CommentTextChar">
    <w:name w:val="Comment Text Char"/>
    <w:basedOn w:val="DefaultParagraphFont"/>
    <w:link w:val="CommentText"/>
    <w:uiPriority w:val="99"/>
    <w:semiHidden/>
    <w:rsid w:val="001C1E1F"/>
    <w:rPr>
      <w:noProof/>
    </w:rPr>
  </w:style>
  <w:style w:type="paragraph" w:styleId="CommentSubject">
    <w:name w:val="annotation subject"/>
    <w:basedOn w:val="CommentText"/>
    <w:next w:val="CommentText"/>
    <w:link w:val="CommentSubjectChar"/>
    <w:uiPriority w:val="99"/>
    <w:semiHidden/>
    <w:unhideWhenUsed/>
    <w:rsid w:val="001C1E1F"/>
    <w:rPr>
      <w:b/>
      <w:bCs/>
    </w:rPr>
  </w:style>
  <w:style w:type="character" w:customStyle="1" w:styleId="CommentSubjectChar">
    <w:name w:val="Comment Subject Char"/>
    <w:basedOn w:val="CommentTextChar"/>
    <w:link w:val="CommentSubject"/>
    <w:uiPriority w:val="99"/>
    <w:semiHidden/>
    <w:rsid w:val="001C1E1F"/>
    <w:rPr>
      <w:b/>
      <w:bCs/>
      <w:noProof/>
    </w:rPr>
  </w:style>
  <w:style w:type="paragraph" w:styleId="Revision">
    <w:name w:val="Revision"/>
    <w:hidden/>
    <w:uiPriority w:val="99"/>
    <w:semiHidden/>
    <w:rsid w:val="00C46EFB"/>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3816955">
      <w:bodyDiv w:val="1"/>
      <w:marLeft w:val="0"/>
      <w:marRight w:val="0"/>
      <w:marTop w:val="0"/>
      <w:marBottom w:val="0"/>
      <w:divBdr>
        <w:top w:val="none" w:sz="0" w:space="0" w:color="auto"/>
        <w:left w:val="none" w:sz="0" w:space="0" w:color="auto"/>
        <w:bottom w:val="none" w:sz="0" w:space="0" w:color="auto"/>
        <w:right w:val="none" w:sz="0" w:space="0" w:color="auto"/>
      </w:divBdr>
    </w:div>
    <w:div w:id="1322152780">
      <w:bodyDiv w:val="1"/>
      <w:marLeft w:val="0"/>
      <w:marRight w:val="0"/>
      <w:marTop w:val="0"/>
      <w:marBottom w:val="0"/>
      <w:divBdr>
        <w:top w:val="none" w:sz="0" w:space="0" w:color="auto"/>
        <w:left w:val="none" w:sz="0" w:space="0" w:color="auto"/>
        <w:bottom w:val="none" w:sz="0" w:space="0" w:color="auto"/>
        <w:right w:val="none" w:sz="0" w:space="0" w:color="auto"/>
      </w:divBdr>
    </w:div>
    <w:div w:id="176117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cbs.gov.ps"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58F09-0375-4809-B173-39C08E312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13</Pages>
  <Words>907</Words>
  <Characters>5172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People of the World</Company>
  <LinksUpToDate>false</LinksUpToDate>
  <CharactersWithSpaces>6067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hani</cp:lastModifiedBy>
  <cp:revision>28</cp:revision>
  <cp:lastPrinted>2015-11-09T12:47:00Z</cp:lastPrinted>
  <dcterms:created xsi:type="dcterms:W3CDTF">2014-12-03T08:30:00Z</dcterms:created>
  <dcterms:modified xsi:type="dcterms:W3CDTF">2015-11-16T06:20:00Z</dcterms:modified>
</cp:coreProperties>
</file>